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82" w:rsidRPr="00222792" w:rsidRDefault="00E73966" w:rsidP="009302B7">
      <w:pPr>
        <w:jc w:val="center"/>
        <w:rPr>
          <w:rFonts w:ascii="黑体" w:eastAsia="黑体" w:hAnsi="黑体"/>
          <w:b/>
          <w:sz w:val="36"/>
          <w:szCs w:val="36"/>
        </w:rPr>
      </w:pPr>
      <w:r w:rsidRPr="00222792">
        <w:rPr>
          <w:rFonts w:ascii="黑体" w:eastAsia="黑体" w:hAnsi="黑体" w:hint="eastAsia"/>
          <w:b/>
          <w:sz w:val="36"/>
          <w:szCs w:val="36"/>
        </w:rPr>
        <w:t>经济与管理学院</w:t>
      </w:r>
      <w:r w:rsidR="00FF7DC7">
        <w:rPr>
          <w:rFonts w:ascii="黑体" w:eastAsia="黑体" w:hAnsi="黑体" w:hint="eastAsia"/>
          <w:b/>
          <w:sz w:val="36"/>
          <w:szCs w:val="36"/>
        </w:rPr>
        <w:t>党委</w:t>
      </w:r>
      <w:r w:rsidRPr="00222792">
        <w:rPr>
          <w:rFonts w:ascii="黑体" w:eastAsia="黑体" w:hAnsi="黑体" w:hint="eastAsia"/>
          <w:b/>
          <w:sz w:val="36"/>
          <w:szCs w:val="36"/>
        </w:rPr>
        <w:t>基本情况</w:t>
      </w:r>
    </w:p>
    <w:p w:rsidR="00F65659" w:rsidRDefault="009302B7" w:rsidP="0069113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02067">
        <w:rPr>
          <w:rFonts w:asciiTheme="minorEastAsia" w:hAnsiTheme="minorEastAsia" w:hint="eastAsia"/>
          <w:sz w:val="24"/>
          <w:szCs w:val="24"/>
        </w:rPr>
        <w:t>学院</w:t>
      </w:r>
      <w:r w:rsidR="00F65659">
        <w:rPr>
          <w:rFonts w:asciiTheme="minorEastAsia" w:hAnsiTheme="minorEastAsia" w:hint="eastAsia"/>
          <w:sz w:val="24"/>
          <w:szCs w:val="24"/>
        </w:rPr>
        <w:t>党委组成成员共</w:t>
      </w:r>
      <w:r w:rsidR="00182862">
        <w:rPr>
          <w:rFonts w:asciiTheme="minorEastAsia" w:hAnsiTheme="minorEastAsia" w:hint="eastAsia"/>
          <w:sz w:val="24"/>
          <w:szCs w:val="24"/>
        </w:rPr>
        <w:t>9</w:t>
      </w:r>
      <w:r w:rsidR="00F65659">
        <w:rPr>
          <w:rFonts w:asciiTheme="minorEastAsia" w:hAnsiTheme="minorEastAsia" w:hint="eastAsia"/>
          <w:sz w:val="24"/>
          <w:szCs w:val="24"/>
        </w:rPr>
        <w:t>人，下设</w:t>
      </w:r>
      <w:r w:rsidRPr="00502067">
        <w:rPr>
          <w:rFonts w:asciiTheme="minorEastAsia" w:hAnsiTheme="minorEastAsia" w:hint="eastAsia"/>
          <w:sz w:val="24"/>
          <w:szCs w:val="24"/>
        </w:rPr>
        <w:t>5个</w:t>
      </w:r>
      <w:r w:rsidRPr="00502067">
        <w:rPr>
          <w:rFonts w:asciiTheme="minorEastAsia" w:hAnsiTheme="minorEastAsia"/>
          <w:sz w:val="24"/>
          <w:szCs w:val="24"/>
        </w:rPr>
        <w:t>党支部，</w:t>
      </w:r>
      <w:r w:rsidR="00F65659">
        <w:rPr>
          <w:rFonts w:asciiTheme="minorEastAsia" w:hAnsiTheme="minorEastAsia" w:hint="eastAsia"/>
          <w:sz w:val="24"/>
          <w:szCs w:val="24"/>
        </w:rPr>
        <w:t>其中</w:t>
      </w:r>
      <w:r w:rsidRPr="00502067">
        <w:rPr>
          <w:rFonts w:asciiTheme="minorEastAsia" w:hAnsiTheme="minorEastAsia" w:hint="eastAsia"/>
          <w:sz w:val="24"/>
          <w:szCs w:val="24"/>
        </w:rPr>
        <w:t>2个</w:t>
      </w:r>
      <w:r w:rsidRPr="00502067">
        <w:rPr>
          <w:rFonts w:asciiTheme="minorEastAsia" w:hAnsiTheme="minorEastAsia"/>
          <w:sz w:val="24"/>
          <w:szCs w:val="24"/>
        </w:rPr>
        <w:t>教工党支部，</w:t>
      </w:r>
      <w:r w:rsidRPr="00502067">
        <w:rPr>
          <w:rFonts w:asciiTheme="minorEastAsia" w:hAnsiTheme="minorEastAsia" w:hint="eastAsia"/>
          <w:sz w:val="24"/>
          <w:szCs w:val="24"/>
        </w:rPr>
        <w:t>2个</w:t>
      </w:r>
      <w:r w:rsidRPr="00502067">
        <w:rPr>
          <w:rFonts w:asciiTheme="minorEastAsia" w:hAnsiTheme="minorEastAsia"/>
          <w:sz w:val="24"/>
          <w:szCs w:val="24"/>
        </w:rPr>
        <w:t>本科生党支部，</w:t>
      </w:r>
      <w:r w:rsidRPr="00502067">
        <w:rPr>
          <w:rFonts w:asciiTheme="minorEastAsia" w:hAnsiTheme="minorEastAsia" w:hint="eastAsia"/>
          <w:sz w:val="24"/>
          <w:szCs w:val="24"/>
        </w:rPr>
        <w:t>1个</w:t>
      </w:r>
      <w:r w:rsidRPr="00502067">
        <w:rPr>
          <w:rFonts w:asciiTheme="minorEastAsia" w:hAnsiTheme="minorEastAsia"/>
          <w:sz w:val="24"/>
          <w:szCs w:val="24"/>
        </w:rPr>
        <w:t>研究生党支部</w:t>
      </w:r>
      <w:r w:rsidRPr="00C94D21">
        <w:rPr>
          <w:rFonts w:asciiTheme="minorEastAsia" w:hAnsiTheme="minorEastAsia"/>
          <w:sz w:val="24"/>
          <w:szCs w:val="24"/>
        </w:rPr>
        <w:t>。</w:t>
      </w:r>
      <w:r w:rsidRPr="00C94D21">
        <w:rPr>
          <w:rFonts w:asciiTheme="minorEastAsia" w:hAnsiTheme="minorEastAsia" w:hint="eastAsia"/>
          <w:sz w:val="24"/>
          <w:szCs w:val="24"/>
        </w:rPr>
        <w:t>学院</w:t>
      </w:r>
      <w:r w:rsidR="00044B65" w:rsidRPr="00C94D21">
        <w:rPr>
          <w:rFonts w:asciiTheme="minorEastAsia" w:hAnsiTheme="minorEastAsia" w:hint="eastAsia"/>
          <w:sz w:val="24"/>
          <w:szCs w:val="24"/>
        </w:rPr>
        <w:t>共有</w:t>
      </w:r>
      <w:r w:rsidRPr="00C94D21">
        <w:rPr>
          <w:rFonts w:asciiTheme="minorEastAsia" w:hAnsiTheme="minorEastAsia"/>
          <w:sz w:val="24"/>
          <w:szCs w:val="24"/>
        </w:rPr>
        <w:t>党员</w:t>
      </w:r>
      <w:r w:rsidRPr="00C94D21">
        <w:rPr>
          <w:rFonts w:asciiTheme="minorEastAsia" w:hAnsiTheme="minorEastAsia" w:hint="eastAsia"/>
          <w:sz w:val="24"/>
          <w:szCs w:val="24"/>
        </w:rPr>
        <w:t>有</w:t>
      </w:r>
      <w:r w:rsidR="00182862">
        <w:rPr>
          <w:rFonts w:asciiTheme="minorEastAsia" w:hAnsiTheme="minorEastAsia" w:hint="eastAsia"/>
          <w:sz w:val="24"/>
          <w:szCs w:val="24"/>
        </w:rPr>
        <w:t>217</w:t>
      </w:r>
      <w:r w:rsidRPr="00C94D21">
        <w:rPr>
          <w:rFonts w:asciiTheme="minorEastAsia" w:hAnsiTheme="minorEastAsia" w:hint="eastAsia"/>
          <w:sz w:val="24"/>
          <w:szCs w:val="24"/>
        </w:rPr>
        <w:t>人</w:t>
      </w:r>
      <w:r w:rsidRPr="00C94D21">
        <w:rPr>
          <w:rFonts w:asciiTheme="minorEastAsia" w:hAnsiTheme="minorEastAsia"/>
          <w:sz w:val="24"/>
          <w:szCs w:val="24"/>
        </w:rPr>
        <w:t>，其中教工党员</w:t>
      </w:r>
      <w:r w:rsidR="00182862">
        <w:rPr>
          <w:rFonts w:asciiTheme="minorEastAsia" w:hAnsiTheme="minorEastAsia" w:hint="eastAsia"/>
          <w:sz w:val="24"/>
          <w:szCs w:val="24"/>
        </w:rPr>
        <w:t>52</w:t>
      </w:r>
      <w:r w:rsidRPr="00C94D21">
        <w:rPr>
          <w:rFonts w:asciiTheme="minorEastAsia" w:hAnsiTheme="minorEastAsia" w:hint="eastAsia"/>
          <w:sz w:val="24"/>
          <w:szCs w:val="24"/>
        </w:rPr>
        <w:t>人,学生</w:t>
      </w:r>
      <w:r w:rsidRPr="00C94D21">
        <w:rPr>
          <w:rFonts w:asciiTheme="minorEastAsia" w:hAnsiTheme="minorEastAsia"/>
          <w:sz w:val="24"/>
          <w:szCs w:val="24"/>
        </w:rPr>
        <w:t>党员</w:t>
      </w:r>
      <w:r w:rsidR="00182862">
        <w:rPr>
          <w:rFonts w:asciiTheme="minorEastAsia" w:hAnsiTheme="minorEastAsia" w:hint="eastAsia"/>
          <w:sz w:val="24"/>
          <w:szCs w:val="24"/>
        </w:rPr>
        <w:t>165</w:t>
      </w:r>
      <w:r w:rsidRPr="00C94D21">
        <w:rPr>
          <w:rFonts w:asciiTheme="minorEastAsia" w:hAnsiTheme="minorEastAsia" w:hint="eastAsia"/>
          <w:sz w:val="24"/>
          <w:szCs w:val="24"/>
        </w:rPr>
        <w:t>人</w:t>
      </w:r>
      <w:r w:rsidRPr="00C94D21">
        <w:rPr>
          <w:rFonts w:asciiTheme="minorEastAsia" w:hAnsiTheme="minorEastAsia"/>
          <w:sz w:val="24"/>
          <w:szCs w:val="24"/>
        </w:rPr>
        <w:t>。</w:t>
      </w:r>
      <w:r w:rsidR="00691135">
        <w:rPr>
          <w:rFonts w:asciiTheme="minorEastAsia" w:hAnsiTheme="minorEastAsia" w:hint="eastAsia"/>
          <w:sz w:val="24"/>
          <w:szCs w:val="24"/>
        </w:rPr>
        <w:t>（20</w:t>
      </w:r>
      <w:r w:rsidR="00182862">
        <w:rPr>
          <w:rFonts w:asciiTheme="minorEastAsia" w:hAnsiTheme="minorEastAsia" w:hint="eastAsia"/>
          <w:sz w:val="24"/>
          <w:szCs w:val="24"/>
        </w:rPr>
        <w:t>21</w:t>
      </w:r>
      <w:r w:rsidR="00691135">
        <w:rPr>
          <w:rFonts w:asciiTheme="minorEastAsia" w:hAnsiTheme="minorEastAsia" w:hint="eastAsia"/>
          <w:sz w:val="24"/>
          <w:szCs w:val="24"/>
        </w:rPr>
        <w:t>.</w:t>
      </w:r>
      <w:r w:rsidR="00182862">
        <w:rPr>
          <w:rFonts w:asciiTheme="minorEastAsia" w:hAnsiTheme="minorEastAsia" w:hint="eastAsia"/>
          <w:sz w:val="24"/>
          <w:szCs w:val="24"/>
        </w:rPr>
        <w:t>4</w:t>
      </w:r>
      <w:r w:rsidR="00691135">
        <w:rPr>
          <w:rFonts w:asciiTheme="minorEastAsia" w:hAnsiTheme="minorEastAsia" w:hint="eastAsia"/>
          <w:sz w:val="24"/>
          <w:szCs w:val="24"/>
        </w:rPr>
        <w:t>.</w:t>
      </w:r>
      <w:r w:rsidR="00182862">
        <w:rPr>
          <w:rFonts w:asciiTheme="minorEastAsia" w:hAnsiTheme="minorEastAsia" w:hint="eastAsia"/>
          <w:sz w:val="24"/>
          <w:szCs w:val="24"/>
        </w:rPr>
        <w:t>8</w:t>
      </w:r>
      <w:r w:rsidR="00691135">
        <w:rPr>
          <w:rFonts w:asciiTheme="minorEastAsia" w:hAnsiTheme="minorEastAsia" w:hint="eastAsia"/>
          <w:sz w:val="24"/>
          <w:szCs w:val="24"/>
        </w:rPr>
        <w:t>）</w:t>
      </w:r>
    </w:p>
    <w:p w:rsidR="009302B7" w:rsidRPr="00F65659" w:rsidRDefault="00F65659" w:rsidP="00F6565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65659">
        <w:rPr>
          <w:rFonts w:asciiTheme="minorEastAsia" w:hAnsiTheme="minorEastAsia" w:hint="eastAsia"/>
          <w:b/>
          <w:sz w:val="24"/>
          <w:szCs w:val="24"/>
        </w:rPr>
        <w:t>1.学院党委组织机构</w:t>
      </w:r>
    </w:p>
    <w:tbl>
      <w:tblPr>
        <w:tblStyle w:val="a4"/>
        <w:tblW w:w="8932" w:type="dxa"/>
        <w:tblLayout w:type="fixed"/>
        <w:tblLook w:val="04A0"/>
      </w:tblPr>
      <w:tblGrid>
        <w:gridCol w:w="1088"/>
        <w:gridCol w:w="980"/>
        <w:gridCol w:w="840"/>
        <w:gridCol w:w="981"/>
        <w:gridCol w:w="840"/>
        <w:gridCol w:w="841"/>
        <w:gridCol w:w="840"/>
        <w:gridCol w:w="841"/>
        <w:gridCol w:w="840"/>
        <w:gridCol w:w="841"/>
      </w:tblGrid>
      <w:tr w:rsidR="0097691C" w:rsidRPr="00C94D21" w:rsidTr="0094609D">
        <w:trPr>
          <w:trHeight w:val="284"/>
        </w:trPr>
        <w:tc>
          <w:tcPr>
            <w:tcW w:w="8931" w:type="dxa"/>
            <w:gridSpan w:val="10"/>
          </w:tcPr>
          <w:p w:rsidR="0097691C" w:rsidRPr="00C94D21" w:rsidRDefault="0097691C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经济与管理学院党委组织机构</w:t>
            </w:r>
          </w:p>
        </w:tc>
      </w:tr>
      <w:tr w:rsidR="00AE5270" w:rsidRPr="00C94D21" w:rsidTr="0094609D">
        <w:trPr>
          <w:trHeight w:val="594"/>
        </w:trPr>
        <w:tc>
          <w:tcPr>
            <w:tcW w:w="1088" w:type="dxa"/>
          </w:tcPr>
          <w:p w:rsidR="00523DC6" w:rsidRPr="00C94D21" w:rsidRDefault="00523DC6" w:rsidP="00AE527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党组织</w:t>
            </w:r>
            <w:r w:rsidRPr="00C94D21">
              <w:rPr>
                <w:rFonts w:ascii="黑体" w:eastAsia="黑体" w:hAnsi="黑体"/>
                <w:b/>
                <w:sz w:val="24"/>
                <w:szCs w:val="24"/>
              </w:rPr>
              <w:t>名称</w:t>
            </w:r>
          </w:p>
        </w:tc>
        <w:tc>
          <w:tcPr>
            <w:tcW w:w="980" w:type="dxa"/>
          </w:tcPr>
          <w:p w:rsidR="00523DC6" w:rsidRPr="00C94D21" w:rsidRDefault="00523DC6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书记</w:t>
            </w:r>
          </w:p>
        </w:tc>
        <w:tc>
          <w:tcPr>
            <w:tcW w:w="840" w:type="dxa"/>
          </w:tcPr>
          <w:p w:rsidR="00523DC6" w:rsidRPr="00C94D21" w:rsidRDefault="00523DC6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/>
                <w:b/>
                <w:sz w:val="24"/>
                <w:szCs w:val="24"/>
              </w:rPr>
              <w:t>副书记</w:t>
            </w:r>
          </w:p>
        </w:tc>
        <w:tc>
          <w:tcPr>
            <w:tcW w:w="981" w:type="dxa"/>
          </w:tcPr>
          <w:p w:rsidR="00A30625" w:rsidRPr="00C94D21" w:rsidRDefault="00523DC6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纪检</w:t>
            </w:r>
          </w:p>
          <w:p w:rsidR="00523DC6" w:rsidRPr="00C94D21" w:rsidRDefault="00AE5270" w:rsidP="00F10E26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委员</w:t>
            </w:r>
          </w:p>
        </w:tc>
        <w:tc>
          <w:tcPr>
            <w:tcW w:w="840" w:type="dxa"/>
          </w:tcPr>
          <w:p w:rsidR="00A30625" w:rsidRPr="00C94D21" w:rsidRDefault="00523DC6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组织</w:t>
            </w:r>
          </w:p>
          <w:p w:rsidR="00523DC6" w:rsidRPr="00C94D21" w:rsidRDefault="00AE5270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委员</w:t>
            </w:r>
          </w:p>
        </w:tc>
        <w:tc>
          <w:tcPr>
            <w:tcW w:w="841" w:type="dxa"/>
          </w:tcPr>
          <w:p w:rsidR="00A30625" w:rsidRPr="00C94D21" w:rsidRDefault="00523DC6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宣传</w:t>
            </w:r>
          </w:p>
          <w:p w:rsidR="00523DC6" w:rsidRPr="00C94D21" w:rsidRDefault="00AE5270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委员</w:t>
            </w:r>
          </w:p>
        </w:tc>
        <w:tc>
          <w:tcPr>
            <w:tcW w:w="840" w:type="dxa"/>
          </w:tcPr>
          <w:p w:rsidR="00A30625" w:rsidRPr="00C94D21" w:rsidRDefault="00523DC6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统战</w:t>
            </w:r>
          </w:p>
          <w:p w:rsidR="00523DC6" w:rsidRPr="00C94D21" w:rsidRDefault="00AE5270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委员</w:t>
            </w:r>
          </w:p>
        </w:tc>
        <w:tc>
          <w:tcPr>
            <w:tcW w:w="841" w:type="dxa"/>
          </w:tcPr>
          <w:p w:rsidR="00A30625" w:rsidRPr="00C94D21" w:rsidRDefault="00523DC6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青年</w:t>
            </w:r>
          </w:p>
          <w:p w:rsidR="00523DC6" w:rsidRPr="00C94D21" w:rsidRDefault="00AE5270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委员</w:t>
            </w:r>
          </w:p>
        </w:tc>
        <w:tc>
          <w:tcPr>
            <w:tcW w:w="840" w:type="dxa"/>
          </w:tcPr>
          <w:p w:rsidR="00A30625" w:rsidRPr="00C94D21" w:rsidRDefault="00523DC6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保卫</w:t>
            </w:r>
          </w:p>
          <w:p w:rsidR="00523DC6" w:rsidRPr="00C94D21" w:rsidRDefault="00AE5270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委员</w:t>
            </w:r>
          </w:p>
        </w:tc>
        <w:tc>
          <w:tcPr>
            <w:tcW w:w="841" w:type="dxa"/>
          </w:tcPr>
          <w:p w:rsidR="00A30625" w:rsidRPr="00C94D21" w:rsidRDefault="00523DC6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生活</w:t>
            </w:r>
          </w:p>
          <w:p w:rsidR="00523DC6" w:rsidRPr="00C94D21" w:rsidRDefault="00AE5270" w:rsidP="00A3062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委员</w:t>
            </w:r>
          </w:p>
        </w:tc>
      </w:tr>
      <w:tr w:rsidR="00AE5270" w:rsidRPr="00C94D21" w:rsidTr="0094609D">
        <w:trPr>
          <w:trHeight w:val="890"/>
        </w:trPr>
        <w:tc>
          <w:tcPr>
            <w:tcW w:w="1088" w:type="dxa"/>
          </w:tcPr>
          <w:p w:rsidR="00523DC6" w:rsidRPr="00C94D21" w:rsidRDefault="00523DC6" w:rsidP="00AE527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经济与管理学院</w:t>
            </w:r>
            <w:r w:rsidR="00AE5270"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党委</w:t>
            </w:r>
          </w:p>
        </w:tc>
        <w:tc>
          <w:tcPr>
            <w:tcW w:w="980" w:type="dxa"/>
          </w:tcPr>
          <w:p w:rsidR="00AE5270" w:rsidRPr="00C94D21" w:rsidRDefault="00523DC6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</w:t>
            </w:r>
          </w:p>
          <w:p w:rsidR="00523DC6" w:rsidRPr="00C94D21" w:rsidRDefault="00523DC6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琳</w:t>
            </w:r>
          </w:p>
        </w:tc>
        <w:tc>
          <w:tcPr>
            <w:tcW w:w="840" w:type="dxa"/>
          </w:tcPr>
          <w:p w:rsidR="00AE5270" w:rsidRPr="00C94D21" w:rsidRDefault="00523DC6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屈</w:t>
            </w:r>
          </w:p>
          <w:p w:rsidR="00AE5270" w:rsidRPr="00C94D21" w:rsidRDefault="00523DC6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</w:t>
            </w:r>
          </w:p>
          <w:p w:rsidR="00523DC6" w:rsidRPr="00C94D21" w:rsidRDefault="00523DC6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明</w:t>
            </w:r>
          </w:p>
        </w:tc>
        <w:tc>
          <w:tcPr>
            <w:tcW w:w="981" w:type="dxa"/>
          </w:tcPr>
          <w:p w:rsidR="00AE5270" w:rsidRPr="00C94D21" w:rsidRDefault="00523DC6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</w:t>
            </w:r>
          </w:p>
          <w:p w:rsidR="00AE5270" w:rsidRPr="00C94D21" w:rsidRDefault="00523DC6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丹</w:t>
            </w:r>
          </w:p>
          <w:p w:rsidR="00523DC6" w:rsidRPr="00C94D21" w:rsidRDefault="00523DC6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虹</w:t>
            </w:r>
          </w:p>
        </w:tc>
        <w:tc>
          <w:tcPr>
            <w:tcW w:w="840" w:type="dxa"/>
          </w:tcPr>
          <w:p w:rsidR="00AE5270" w:rsidRPr="00C94D21" w:rsidRDefault="001D1A2A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</w:t>
            </w:r>
          </w:p>
          <w:p w:rsidR="00523DC6" w:rsidRPr="00C94D21" w:rsidRDefault="001D1A2A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璐</w:t>
            </w:r>
          </w:p>
        </w:tc>
        <w:tc>
          <w:tcPr>
            <w:tcW w:w="841" w:type="dxa"/>
          </w:tcPr>
          <w:p w:rsidR="00AE5270" w:rsidRPr="00C94D21" w:rsidRDefault="001D1A2A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</w:t>
            </w:r>
          </w:p>
          <w:p w:rsidR="00AE5270" w:rsidRPr="00C94D21" w:rsidRDefault="001D1A2A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娟</w:t>
            </w:r>
          </w:p>
          <w:p w:rsidR="00523DC6" w:rsidRPr="00C94D21" w:rsidRDefault="001D1A2A" w:rsidP="00124C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美</w:t>
            </w:r>
          </w:p>
        </w:tc>
        <w:tc>
          <w:tcPr>
            <w:tcW w:w="840" w:type="dxa"/>
          </w:tcPr>
          <w:p w:rsidR="00AE5270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赵</w:t>
            </w:r>
          </w:p>
          <w:p w:rsidR="00AE5270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</w:t>
            </w:r>
          </w:p>
          <w:p w:rsidR="00523DC6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民</w:t>
            </w:r>
          </w:p>
        </w:tc>
        <w:tc>
          <w:tcPr>
            <w:tcW w:w="841" w:type="dxa"/>
          </w:tcPr>
          <w:p w:rsidR="00AE5270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</w:t>
            </w:r>
          </w:p>
          <w:p w:rsidR="00AE5270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爱</w:t>
            </w:r>
          </w:p>
          <w:p w:rsidR="00523DC6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霞</w:t>
            </w:r>
          </w:p>
        </w:tc>
        <w:tc>
          <w:tcPr>
            <w:tcW w:w="840" w:type="dxa"/>
          </w:tcPr>
          <w:p w:rsidR="00AE5270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彭</w:t>
            </w:r>
          </w:p>
          <w:p w:rsidR="00AE5270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佑</w:t>
            </w:r>
          </w:p>
          <w:p w:rsidR="00523DC6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元</w:t>
            </w:r>
          </w:p>
        </w:tc>
        <w:tc>
          <w:tcPr>
            <w:tcW w:w="841" w:type="dxa"/>
          </w:tcPr>
          <w:p w:rsidR="00AE5270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苏</w:t>
            </w:r>
          </w:p>
          <w:p w:rsidR="00AE5270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贵</w:t>
            </w:r>
          </w:p>
          <w:p w:rsidR="00523DC6" w:rsidRPr="00C94D21" w:rsidRDefault="001D1A2A" w:rsidP="00034675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影</w:t>
            </w:r>
          </w:p>
        </w:tc>
      </w:tr>
    </w:tbl>
    <w:p w:rsidR="00815F43" w:rsidRDefault="00F65659" w:rsidP="00815F43">
      <w:pPr>
        <w:tabs>
          <w:tab w:val="left" w:pos="426"/>
        </w:tabs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2.各党支部组织机构</w:t>
      </w:r>
      <w:r w:rsidR="00815F43">
        <w:rPr>
          <w:rFonts w:asciiTheme="minorEastAsia" w:hAnsiTheme="minorEastAsia" w:hint="eastAsia"/>
          <w:b/>
          <w:sz w:val="24"/>
          <w:szCs w:val="24"/>
        </w:rPr>
        <w:t xml:space="preserve">   </w:t>
      </w:r>
    </w:p>
    <w:tbl>
      <w:tblPr>
        <w:tblStyle w:val="a4"/>
        <w:tblpPr w:leftFromText="180" w:rightFromText="180" w:vertAnchor="text" w:horzAnchor="margin" w:tblpY="111"/>
        <w:tblOverlap w:val="never"/>
        <w:tblW w:w="8755" w:type="dxa"/>
        <w:tblLayout w:type="fixed"/>
        <w:tblLook w:val="04A0"/>
      </w:tblPr>
      <w:tblGrid>
        <w:gridCol w:w="2518"/>
        <w:gridCol w:w="1276"/>
        <w:gridCol w:w="1843"/>
        <w:gridCol w:w="1417"/>
        <w:gridCol w:w="1701"/>
      </w:tblGrid>
      <w:tr w:rsidR="00F47C2B" w:rsidRPr="00C94D21" w:rsidTr="00F47C2B">
        <w:tc>
          <w:tcPr>
            <w:tcW w:w="8755" w:type="dxa"/>
            <w:gridSpan w:val="5"/>
          </w:tcPr>
          <w:p w:rsidR="00F47C2B" w:rsidRPr="00C94D21" w:rsidRDefault="00F47C2B" w:rsidP="00F47C2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党支部组织机构</w:t>
            </w:r>
          </w:p>
        </w:tc>
      </w:tr>
      <w:tr w:rsidR="00F47C2B" w:rsidRPr="00C94D21" w:rsidTr="00F47C2B">
        <w:tc>
          <w:tcPr>
            <w:tcW w:w="2518" w:type="dxa"/>
          </w:tcPr>
          <w:p w:rsidR="00F47C2B" w:rsidRPr="00C94D21" w:rsidRDefault="00F47C2B" w:rsidP="00F47C2B">
            <w:pPr>
              <w:tabs>
                <w:tab w:val="left" w:pos="1560"/>
              </w:tabs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党组织</w:t>
            </w:r>
            <w:r w:rsidRPr="00C94D21">
              <w:rPr>
                <w:rFonts w:ascii="黑体" w:eastAsia="黑体" w:hAnsi="黑体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</w:tcPr>
          <w:p w:rsidR="00F47C2B" w:rsidRPr="00C94D21" w:rsidRDefault="00F47C2B" w:rsidP="00F47C2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书记</w:t>
            </w:r>
          </w:p>
        </w:tc>
        <w:tc>
          <w:tcPr>
            <w:tcW w:w="1843" w:type="dxa"/>
          </w:tcPr>
          <w:p w:rsidR="00F47C2B" w:rsidRPr="00C94D21" w:rsidRDefault="00F47C2B" w:rsidP="00F47C2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/>
                <w:b/>
                <w:sz w:val="24"/>
                <w:szCs w:val="24"/>
              </w:rPr>
              <w:t>副书记</w:t>
            </w:r>
          </w:p>
        </w:tc>
        <w:tc>
          <w:tcPr>
            <w:tcW w:w="1417" w:type="dxa"/>
          </w:tcPr>
          <w:p w:rsidR="00F47C2B" w:rsidRPr="00C94D21" w:rsidRDefault="00F47C2B" w:rsidP="00F47C2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组织</w:t>
            </w:r>
            <w:r w:rsidRPr="00C94D21">
              <w:rPr>
                <w:rFonts w:ascii="黑体" w:eastAsia="黑体" w:hAnsi="黑体"/>
                <w:b/>
                <w:sz w:val="24"/>
                <w:szCs w:val="24"/>
              </w:rPr>
              <w:t>委员</w:t>
            </w:r>
          </w:p>
        </w:tc>
        <w:tc>
          <w:tcPr>
            <w:tcW w:w="1701" w:type="dxa"/>
          </w:tcPr>
          <w:p w:rsidR="00F47C2B" w:rsidRPr="00C94D21" w:rsidRDefault="00F47C2B" w:rsidP="00F47C2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94D21">
              <w:rPr>
                <w:rFonts w:ascii="黑体" w:eastAsia="黑体" w:hAnsi="黑体" w:hint="eastAsia"/>
                <w:b/>
                <w:sz w:val="24"/>
                <w:szCs w:val="24"/>
              </w:rPr>
              <w:t>宣传</w:t>
            </w:r>
            <w:r w:rsidRPr="00C94D21">
              <w:rPr>
                <w:rFonts w:ascii="黑体" w:eastAsia="黑体" w:hAnsi="黑体"/>
                <w:b/>
                <w:sz w:val="24"/>
                <w:szCs w:val="24"/>
              </w:rPr>
              <w:t>委员</w:t>
            </w:r>
          </w:p>
        </w:tc>
      </w:tr>
      <w:tr w:rsidR="00F47C2B" w:rsidRPr="00C94D21" w:rsidTr="00F47C2B">
        <w:tc>
          <w:tcPr>
            <w:tcW w:w="2518" w:type="dxa"/>
          </w:tcPr>
          <w:p w:rsidR="00F47C2B" w:rsidRPr="00C94D21" w:rsidRDefault="00F47C2B" w:rsidP="00F47C2B">
            <w:pPr>
              <w:jc w:val="center"/>
              <w:rPr>
                <w:sz w:val="24"/>
                <w:szCs w:val="24"/>
              </w:rPr>
            </w:pPr>
            <w:r w:rsidRPr="00C94D21">
              <w:rPr>
                <w:rFonts w:hint="eastAsia"/>
                <w:sz w:val="24"/>
                <w:szCs w:val="24"/>
              </w:rPr>
              <w:t>经济学</w:t>
            </w:r>
            <w:r w:rsidRPr="00C94D21">
              <w:rPr>
                <w:sz w:val="24"/>
                <w:szCs w:val="24"/>
              </w:rPr>
              <w:t>教工党支部</w:t>
            </w:r>
          </w:p>
        </w:tc>
        <w:tc>
          <w:tcPr>
            <w:tcW w:w="1276" w:type="dxa"/>
          </w:tcPr>
          <w:p w:rsidR="00F47C2B" w:rsidRPr="00C94D21" w:rsidRDefault="00F47C2B" w:rsidP="00F47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sz w:val="24"/>
                <w:szCs w:val="24"/>
              </w:rPr>
              <w:t>周娟美</w:t>
            </w:r>
          </w:p>
        </w:tc>
        <w:tc>
          <w:tcPr>
            <w:tcW w:w="1843" w:type="dxa"/>
          </w:tcPr>
          <w:p w:rsidR="00F47C2B" w:rsidRPr="00C94D21" w:rsidRDefault="00F47C2B" w:rsidP="00F47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C2B" w:rsidRPr="00C94D21" w:rsidRDefault="00F47C2B" w:rsidP="00F47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sz w:val="24"/>
                <w:szCs w:val="24"/>
              </w:rPr>
              <w:t>杨晓敏</w:t>
            </w:r>
          </w:p>
        </w:tc>
        <w:tc>
          <w:tcPr>
            <w:tcW w:w="1701" w:type="dxa"/>
          </w:tcPr>
          <w:p w:rsidR="00F47C2B" w:rsidRPr="00C94D21" w:rsidRDefault="00F47C2B" w:rsidP="00F47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sz w:val="24"/>
                <w:szCs w:val="24"/>
              </w:rPr>
              <w:t>张丽</w:t>
            </w:r>
          </w:p>
        </w:tc>
      </w:tr>
      <w:tr w:rsidR="00F47C2B" w:rsidRPr="00C94D21" w:rsidTr="00F47C2B">
        <w:tc>
          <w:tcPr>
            <w:tcW w:w="2518" w:type="dxa"/>
          </w:tcPr>
          <w:p w:rsidR="00F47C2B" w:rsidRPr="00C94D21" w:rsidRDefault="00F47C2B" w:rsidP="00F47C2B">
            <w:pPr>
              <w:jc w:val="center"/>
              <w:rPr>
                <w:sz w:val="24"/>
                <w:szCs w:val="24"/>
              </w:rPr>
            </w:pPr>
            <w:r w:rsidRPr="00C94D21">
              <w:rPr>
                <w:rFonts w:hint="eastAsia"/>
                <w:sz w:val="24"/>
                <w:szCs w:val="24"/>
              </w:rPr>
              <w:t>管理学</w:t>
            </w:r>
            <w:r w:rsidRPr="00C94D21">
              <w:rPr>
                <w:sz w:val="24"/>
                <w:szCs w:val="24"/>
              </w:rPr>
              <w:t>教工党支部</w:t>
            </w:r>
          </w:p>
        </w:tc>
        <w:tc>
          <w:tcPr>
            <w:tcW w:w="1276" w:type="dxa"/>
          </w:tcPr>
          <w:p w:rsidR="00F47C2B" w:rsidRPr="00C94D21" w:rsidRDefault="00F47C2B" w:rsidP="00F47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D21">
              <w:rPr>
                <w:rFonts w:asciiTheme="minorEastAsia" w:hAnsiTheme="minorEastAsia" w:hint="eastAsia"/>
                <w:sz w:val="24"/>
                <w:szCs w:val="24"/>
              </w:rPr>
              <w:t>武勇杰</w:t>
            </w:r>
          </w:p>
        </w:tc>
        <w:tc>
          <w:tcPr>
            <w:tcW w:w="1843" w:type="dxa"/>
          </w:tcPr>
          <w:p w:rsidR="00F47C2B" w:rsidRPr="00C94D21" w:rsidRDefault="00F47C2B" w:rsidP="00F47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C2B" w:rsidRPr="00C94D21" w:rsidRDefault="00F47C2B" w:rsidP="00F47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郭薇薇</w:t>
            </w:r>
          </w:p>
        </w:tc>
        <w:tc>
          <w:tcPr>
            <w:tcW w:w="1701" w:type="dxa"/>
          </w:tcPr>
          <w:p w:rsidR="00F47C2B" w:rsidRPr="00C94D21" w:rsidRDefault="00846E7C" w:rsidP="00F47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吕微</w:t>
            </w:r>
          </w:p>
        </w:tc>
      </w:tr>
      <w:tr w:rsidR="00F47C2B" w:rsidRPr="00C94D21" w:rsidTr="00F47C2B">
        <w:tc>
          <w:tcPr>
            <w:tcW w:w="2518" w:type="dxa"/>
          </w:tcPr>
          <w:p w:rsidR="00F47C2B" w:rsidRPr="00C94D21" w:rsidRDefault="00F47C2B" w:rsidP="00F47C2B">
            <w:pPr>
              <w:jc w:val="center"/>
              <w:rPr>
                <w:sz w:val="24"/>
                <w:szCs w:val="24"/>
              </w:rPr>
            </w:pPr>
            <w:r w:rsidRPr="00C94D21">
              <w:rPr>
                <w:rFonts w:hint="eastAsia"/>
                <w:sz w:val="24"/>
                <w:szCs w:val="24"/>
              </w:rPr>
              <w:t>经济学</w:t>
            </w:r>
            <w:r w:rsidRPr="00C94D21">
              <w:rPr>
                <w:sz w:val="24"/>
                <w:szCs w:val="24"/>
              </w:rPr>
              <w:t>学生党支部</w:t>
            </w:r>
          </w:p>
        </w:tc>
        <w:tc>
          <w:tcPr>
            <w:tcW w:w="1276" w:type="dxa"/>
          </w:tcPr>
          <w:p w:rsidR="00F47C2B" w:rsidRPr="00C94D21" w:rsidRDefault="00F47C2B" w:rsidP="00F47C2B">
            <w:pPr>
              <w:jc w:val="center"/>
              <w:rPr>
                <w:sz w:val="24"/>
                <w:szCs w:val="24"/>
              </w:rPr>
            </w:pPr>
            <w:r w:rsidRPr="00C94D21">
              <w:rPr>
                <w:rFonts w:hint="eastAsia"/>
                <w:sz w:val="24"/>
                <w:szCs w:val="24"/>
              </w:rPr>
              <w:t>李爱霞</w:t>
            </w:r>
          </w:p>
        </w:tc>
        <w:tc>
          <w:tcPr>
            <w:tcW w:w="1843" w:type="dxa"/>
          </w:tcPr>
          <w:p w:rsidR="00F47C2B" w:rsidRPr="00AE0C47" w:rsidRDefault="00F47C2B" w:rsidP="00F47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C2B" w:rsidRPr="00C94D21" w:rsidRDefault="00F47C2B" w:rsidP="00F47C2B">
            <w:pPr>
              <w:rPr>
                <w:color w:val="7030A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01" w:type="dxa"/>
          </w:tcPr>
          <w:p w:rsidR="00F47C2B" w:rsidRPr="00C94D21" w:rsidRDefault="00F47C2B" w:rsidP="00F47C2B">
            <w:pPr>
              <w:rPr>
                <w:color w:val="7030A0"/>
                <w:sz w:val="24"/>
                <w:szCs w:val="24"/>
                <w:shd w:val="pct15" w:color="auto" w:fill="FFFFFF"/>
              </w:rPr>
            </w:pPr>
          </w:p>
        </w:tc>
      </w:tr>
      <w:tr w:rsidR="00F47C2B" w:rsidRPr="00C94D21" w:rsidTr="00F47C2B">
        <w:trPr>
          <w:trHeight w:val="70"/>
        </w:trPr>
        <w:tc>
          <w:tcPr>
            <w:tcW w:w="2518" w:type="dxa"/>
          </w:tcPr>
          <w:p w:rsidR="00F47C2B" w:rsidRPr="00C94D21" w:rsidRDefault="00F47C2B" w:rsidP="00F47C2B">
            <w:pPr>
              <w:jc w:val="center"/>
              <w:rPr>
                <w:sz w:val="24"/>
                <w:szCs w:val="24"/>
              </w:rPr>
            </w:pPr>
            <w:r w:rsidRPr="00C94D21">
              <w:rPr>
                <w:rFonts w:hint="eastAsia"/>
                <w:sz w:val="24"/>
                <w:szCs w:val="24"/>
              </w:rPr>
              <w:t>管理</w:t>
            </w:r>
            <w:r w:rsidRPr="00C94D21">
              <w:rPr>
                <w:sz w:val="24"/>
                <w:szCs w:val="24"/>
              </w:rPr>
              <w:t>学学生党支部</w:t>
            </w:r>
          </w:p>
        </w:tc>
        <w:tc>
          <w:tcPr>
            <w:tcW w:w="1276" w:type="dxa"/>
          </w:tcPr>
          <w:p w:rsidR="00F47C2B" w:rsidRPr="00C94D21" w:rsidRDefault="00F47C2B" w:rsidP="00F47C2B">
            <w:pPr>
              <w:jc w:val="center"/>
              <w:rPr>
                <w:sz w:val="24"/>
                <w:szCs w:val="24"/>
              </w:rPr>
            </w:pPr>
            <w:r w:rsidRPr="00C94D21">
              <w:rPr>
                <w:rFonts w:hint="eastAsia"/>
                <w:sz w:val="24"/>
                <w:szCs w:val="24"/>
              </w:rPr>
              <w:t>那鹏飞</w:t>
            </w:r>
          </w:p>
        </w:tc>
        <w:tc>
          <w:tcPr>
            <w:tcW w:w="1843" w:type="dxa"/>
          </w:tcPr>
          <w:p w:rsidR="00F47C2B" w:rsidRPr="00AE0C47" w:rsidRDefault="00F47C2B" w:rsidP="00F47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C2B" w:rsidRPr="00C94D21" w:rsidRDefault="00F47C2B" w:rsidP="00F47C2B">
            <w:pPr>
              <w:rPr>
                <w:color w:val="7030A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01" w:type="dxa"/>
          </w:tcPr>
          <w:p w:rsidR="00F47C2B" w:rsidRPr="00C94D21" w:rsidRDefault="00F47C2B" w:rsidP="00F47C2B">
            <w:pPr>
              <w:rPr>
                <w:color w:val="7030A0"/>
                <w:sz w:val="24"/>
                <w:szCs w:val="24"/>
                <w:shd w:val="pct15" w:color="auto" w:fill="FFFFFF"/>
              </w:rPr>
            </w:pPr>
          </w:p>
        </w:tc>
      </w:tr>
      <w:tr w:rsidR="00F47C2B" w:rsidRPr="00C94D21" w:rsidTr="00F47C2B">
        <w:tc>
          <w:tcPr>
            <w:tcW w:w="2518" w:type="dxa"/>
          </w:tcPr>
          <w:p w:rsidR="00F47C2B" w:rsidRPr="00C94D21" w:rsidRDefault="00F47C2B" w:rsidP="00F47C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D21">
              <w:rPr>
                <w:rFonts w:hint="eastAsia"/>
                <w:sz w:val="24"/>
                <w:szCs w:val="24"/>
              </w:rPr>
              <w:t>研究生</w:t>
            </w:r>
            <w:r w:rsidRPr="00C94D21">
              <w:rPr>
                <w:sz w:val="24"/>
                <w:szCs w:val="24"/>
              </w:rPr>
              <w:t>党支部</w:t>
            </w:r>
          </w:p>
        </w:tc>
        <w:tc>
          <w:tcPr>
            <w:tcW w:w="1276" w:type="dxa"/>
          </w:tcPr>
          <w:p w:rsidR="00F47C2B" w:rsidRPr="00C94D21" w:rsidRDefault="00F47C2B" w:rsidP="00F47C2B">
            <w:pPr>
              <w:jc w:val="center"/>
              <w:rPr>
                <w:sz w:val="24"/>
                <w:szCs w:val="24"/>
              </w:rPr>
            </w:pPr>
            <w:r w:rsidRPr="00C94D21">
              <w:rPr>
                <w:rFonts w:hint="eastAsia"/>
                <w:sz w:val="24"/>
                <w:szCs w:val="24"/>
              </w:rPr>
              <w:t>屈有明</w:t>
            </w:r>
          </w:p>
        </w:tc>
        <w:tc>
          <w:tcPr>
            <w:tcW w:w="1843" w:type="dxa"/>
          </w:tcPr>
          <w:p w:rsidR="00F47C2B" w:rsidRPr="00AE0C47" w:rsidRDefault="00F47C2B" w:rsidP="00F47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C2B" w:rsidRPr="00C94D21" w:rsidRDefault="00F47C2B" w:rsidP="00F47C2B">
            <w:pPr>
              <w:rPr>
                <w:color w:val="7030A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01" w:type="dxa"/>
          </w:tcPr>
          <w:p w:rsidR="00F47C2B" w:rsidRPr="00C94D21" w:rsidRDefault="00F47C2B" w:rsidP="00F47C2B">
            <w:pPr>
              <w:rPr>
                <w:color w:val="7030A0"/>
                <w:sz w:val="24"/>
                <w:szCs w:val="24"/>
                <w:shd w:val="pct15" w:color="auto" w:fill="FFFFFF"/>
              </w:rPr>
            </w:pPr>
          </w:p>
        </w:tc>
      </w:tr>
    </w:tbl>
    <w:p w:rsidR="00F47C2B" w:rsidRDefault="00F47C2B" w:rsidP="00F47C2B">
      <w:r>
        <w:rPr>
          <w:rFonts w:hint="eastAsia"/>
        </w:rPr>
        <w:t>经济学教工党支部</w:t>
      </w:r>
    </w:p>
    <w:p w:rsidR="00F47C2B" w:rsidRDefault="00F47C2B" w:rsidP="00F47C2B">
      <w:r>
        <w:rPr>
          <w:rFonts w:hint="eastAsia"/>
        </w:rPr>
        <w:t>支部书记：周娟美</w:t>
      </w:r>
    </w:p>
    <w:p w:rsidR="00F47C2B" w:rsidRDefault="00F47C2B" w:rsidP="00F47C2B">
      <w:r>
        <w:rPr>
          <w:rFonts w:hint="eastAsia"/>
        </w:rPr>
        <w:t>宣传委员：杨肖敏</w:t>
      </w:r>
    </w:p>
    <w:p w:rsidR="00F47C2B" w:rsidRDefault="00F47C2B" w:rsidP="00F47C2B">
      <w:r>
        <w:rPr>
          <w:rFonts w:hint="eastAsia"/>
        </w:rPr>
        <w:t>组织委员：张丽</w:t>
      </w:r>
    </w:p>
    <w:p w:rsidR="00F47C2B" w:rsidRDefault="00F47C2B" w:rsidP="00F47C2B"/>
    <w:p w:rsidR="00F47C2B" w:rsidRDefault="00F47C2B" w:rsidP="00F47C2B">
      <w:r>
        <w:rPr>
          <w:rFonts w:hint="eastAsia"/>
        </w:rPr>
        <w:t>管理学教工党支部</w:t>
      </w:r>
    </w:p>
    <w:p w:rsidR="00F47C2B" w:rsidRDefault="00F47C2B" w:rsidP="00F47C2B">
      <w:r>
        <w:rPr>
          <w:rFonts w:hint="eastAsia"/>
        </w:rPr>
        <w:t>支部书记：武勇杰</w:t>
      </w:r>
    </w:p>
    <w:p w:rsidR="00F47C2B" w:rsidRDefault="00F47C2B" w:rsidP="00F47C2B">
      <w:r>
        <w:rPr>
          <w:rFonts w:hint="eastAsia"/>
        </w:rPr>
        <w:t>宣传委员：吕微</w:t>
      </w:r>
    </w:p>
    <w:p w:rsidR="00F47C2B" w:rsidRPr="005E1A26" w:rsidRDefault="00F47C2B" w:rsidP="00F47C2B">
      <w:r>
        <w:rPr>
          <w:rFonts w:hint="eastAsia"/>
        </w:rPr>
        <w:t>组织委员兼纪律监督委员：郭薇薇</w:t>
      </w:r>
    </w:p>
    <w:p w:rsidR="00FD64E6" w:rsidRDefault="00FD64E6" w:rsidP="00F47C2B"/>
    <w:p w:rsidR="00F47C2B" w:rsidRDefault="00F47C2B" w:rsidP="00F47C2B">
      <w:r>
        <w:t>管理学学生党支部</w:t>
      </w:r>
      <w:r>
        <w:br/>
      </w:r>
      <w:r>
        <w:t>支部书记：那鹏飞</w:t>
      </w:r>
      <w:r>
        <w:br/>
      </w:r>
      <w:r>
        <w:t>青年委员：孙瑞</w:t>
      </w:r>
      <w:r>
        <w:br/>
      </w:r>
      <w:r>
        <w:t>组织委员：杨素艳</w:t>
      </w:r>
      <w:r>
        <w:br/>
      </w:r>
      <w:r>
        <w:t>宣传委员：买璐璐</w:t>
      </w:r>
      <w:r>
        <w:br/>
      </w:r>
      <w:r>
        <w:t>纪律委员：文楠</w:t>
      </w:r>
    </w:p>
    <w:p w:rsidR="00F47C2B" w:rsidRDefault="00F47C2B" w:rsidP="00F47C2B"/>
    <w:p w:rsidR="00F47C2B" w:rsidRDefault="00F47C2B" w:rsidP="00F47C2B">
      <w:r>
        <w:t>经济学学生党支部：</w:t>
      </w:r>
      <w:r>
        <w:br/>
      </w:r>
      <w:r>
        <w:t>支部书记：李爱霞</w:t>
      </w:r>
      <w:r>
        <w:br/>
      </w:r>
      <w:r>
        <w:t>支部副书记：刘小飞</w:t>
      </w:r>
      <w:r>
        <w:br/>
      </w:r>
      <w:r>
        <w:t>组织委员：叶甜甜</w:t>
      </w:r>
      <w:r>
        <w:br/>
      </w:r>
      <w:r>
        <w:lastRenderedPageBreak/>
        <w:t>宣传委员：刘鸿</w:t>
      </w:r>
      <w:r>
        <w:br/>
      </w:r>
      <w:r>
        <w:t>纪律委员：李爱霞</w:t>
      </w:r>
    </w:p>
    <w:p w:rsidR="00F47C2B" w:rsidRDefault="00F47C2B" w:rsidP="00F47C2B"/>
    <w:p w:rsidR="00F47C2B" w:rsidRDefault="00F47C2B" w:rsidP="00F47C2B">
      <w:r>
        <w:t>研究生党支部：</w:t>
      </w:r>
      <w:r>
        <w:br/>
      </w:r>
      <w:r>
        <w:t>支部书记：屈有明</w:t>
      </w:r>
      <w:r>
        <w:br/>
      </w:r>
      <w:r>
        <w:t>支部副书记：张海超</w:t>
      </w:r>
      <w:r>
        <w:br/>
      </w:r>
      <w:r>
        <w:t>组织委员：崔粉芳</w:t>
      </w:r>
      <w:r>
        <w:br/>
      </w:r>
      <w:r>
        <w:t>宣传委员：张洪宝</w:t>
      </w:r>
    </w:p>
    <w:p w:rsidR="00F47C2B" w:rsidRDefault="00F47C2B" w:rsidP="00F47C2B"/>
    <w:p w:rsidR="00F47C2B" w:rsidRDefault="00F47C2B" w:rsidP="00815F43">
      <w:pPr>
        <w:tabs>
          <w:tab w:val="left" w:pos="426"/>
        </w:tabs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3.各党小组组织机构</w:t>
      </w:r>
    </w:p>
    <w:p w:rsidR="00F47C2B" w:rsidRDefault="00F47C2B" w:rsidP="00815F43">
      <w:pPr>
        <w:tabs>
          <w:tab w:val="left" w:pos="426"/>
        </w:tabs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</w:p>
    <w:p w:rsidR="00F65659" w:rsidRDefault="00F65659" w:rsidP="00502067">
      <w:pPr>
        <w:tabs>
          <w:tab w:val="left" w:pos="426"/>
        </w:tabs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</w:p>
    <w:tbl>
      <w:tblPr>
        <w:tblpPr w:leftFromText="180" w:rightFromText="180" w:vertAnchor="page" w:horzAnchor="margin" w:tblpY="5448"/>
        <w:tblW w:w="8451" w:type="dxa"/>
        <w:tblLayout w:type="fixed"/>
        <w:tblLook w:val="04A0"/>
      </w:tblPr>
      <w:tblGrid>
        <w:gridCol w:w="1349"/>
        <w:gridCol w:w="809"/>
        <w:gridCol w:w="236"/>
        <w:gridCol w:w="4215"/>
        <w:gridCol w:w="1842"/>
      </w:tblGrid>
      <w:tr w:rsidR="00F47C2B" w:rsidRPr="00034675" w:rsidTr="00F47C2B">
        <w:trPr>
          <w:trHeight w:val="70"/>
        </w:trPr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034675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党小组情况</w:t>
            </w:r>
          </w:p>
        </w:tc>
      </w:tr>
      <w:tr w:rsidR="00F47C2B" w:rsidRPr="00034675" w:rsidTr="00F47C2B">
        <w:trPr>
          <w:trHeight w:val="7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所属支部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党小组名称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组长</w:t>
            </w: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教工</w:t>
            </w: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教工</w:t>
            </w: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经济学学生党支部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崔粉芳</w:t>
            </w: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王晓娟</w:t>
            </w:r>
          </w:p>
        </w:tc>
      </w:tr>
      <w:tr w:rsidR="00F47C2B" w:rsidRPr="00005100" w:rsidTr="00F47C2B">
        <w:trPr>
          <w:trHeight w:val="260"/>
        </w:trPr>
        <w:tc>
          <w:tcPr>
            <w:tcW w:w="134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张静雨</w:t>
            </w: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管理学学生党支部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封涵</w:t>
            </w: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工商管理专业党小组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徐伟泽</w:t>
            </w: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何璐</w:t>
            </w: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财务管理专业党小组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任玉江</w:t>
            </w: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研究生党支部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研究生一年级党小组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兰美娜</w:t>
            </w: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研究生二年级党小组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张月婷</w:t>
            </w:r>
          </w:p>
        </w:tc>
      </w:tr>
      <w:tr w:rsidR="00F47C2B" w:rsidRPr="00005100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研究生三年级党小组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李江鑫</w:t>
            </w:r>
          </w:p>
        </w:tc>
      </w:tr>
      <w:tr w:rsidR="00F47C2B" w:rsidRPr="00034675" w:rsidTr="00F47C2B">
        <w:trPr>
          <w:trHeight w:val="312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经济学学生党支部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崔粉芳</w:t>
            </w:r>
          </w:p>
        </w:tc>
      </w:tr>
      <w:tr w:rsidR="00F47C2B" w:rsidRPr="00034675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王晓娟</w:t>
            </w:r>
          </w:p>
        </w:tc>
      </w:tr>
      <w:tr w:rsidR="00F47C2B" w:rsidRPr="00034675" w:rsidTr="00F47C2B">
        <w:trPr>
          <w:trHeight w:val="260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张静雨</w:t>
            </w:r>
          </w:p>
        </w:tc>
      </w:tr>
      <w:tr w:rsidR="00F47C2B" w:rsidRPr="00034675" w:rsidTr="00F47C2B">
        <w:trPr>
          <w:trHeight w:val="312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管理学学生党支部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封涵</w:t>
            </w:r>
          </w:p>
        </w:tc>
      </w:tr>
      <w:tr w:rsidR="00F47C2B" w:rsidRPr="00034675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工商管理专业党小组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徐伟泽</w:t>
            </w:r>
          </w:p>
        </w:tc>
      </w:tr>
      <w:tr w:rsidR="00F47C2B" w:rsidRPr="00034675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市场营销专业党小组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何璐</w:t>
            </w:r>
          </w:p>
        </w:tc>
      </w:tr>
      <w:tr w:rsidR="00F47C2B" w:rsidRPr="00034675" w:rsidTr="00F47C2B">
        <w:trPr>
          <w:trHeight w:val="31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财务管理专业党小组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B" w:rsidRPr="00034675" w:rsidRDefault="00F47C2B" w:rsidP="00F47C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6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任玉江</w:t>
            </w:r>
          </w:p>
        </w:tc>
      </w:tr>
    </w:tbl>
    <w:p w:rsidR="009E4A63" w:rsidRDefault="00C5351D" w:rsidP="009E4A63">
      <w:pPr>
        <w:widowControl/>
        <w:ind w:firstLineChars="150" w:firstLine="42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F65659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</w:t>
      </w:r>
      <w:r w:rsidR="001C403B" w:rsidRPr="00F65659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</w:t>
      </w:r>
      <w:r w:rsidRPr="00F65659">
        <w:rPr>
          <w:rFonts w:ascii="宋体" w:eastAsia="宋体" w:hAnsi="宋体" w:cs="宋体" w:hint="eastAsia"/>
          <w:b/>
          <w:kern w:val="0"/>
          <w:sz w:val="28"/>
          <w:szCs w:val="28"/>
        </w:rPr>
        <w:t>20</w:t>
      </w:r>
      <w:r w:rsidR="00AE0C47">
        <w:rPr>
          <w:rFonts w:ascii="宋体" w:eastAsia="宋体" w:hAnsi="宋体" w:cs="宋体" w:hint="eastAsia"/>
          <w:b/>
          <w:kern w:val="0"/>
          <w:sz w:val="28"/>
          <w:szCs w:val="28"/>
        </w:rPr>
        <w:t>2</w:t>
      </w:r>
      <w:r w:rsidRPr="00F65659">
        <w:rPr>
          <w:rFonts w:ascii="宋体" w:eastAsia="宋体" w:hAnsi="宋体" w:cs="宋体" w:hint="eastAsia"/>
          <w:b/>
          <w:kern w:val="0"/>
          <w:sz w:val="28"/>
          <w:szCs w:val="28"/>
        </w:rPr>
        <w:t>1年</w:t>
      </w:r>
      <w:r w:rsidR="00AE0C47">
        <w:rPr>
          <w:rFonts w:ascii="宋体" w:eastAsia="宋体" w:hAnsi="宋体" w:cs="宋体" w:hint="eastAsia"/>
          <w:b/>
          <w:kern w:val="0"/>
          <w:sz w:val="28"/>
          <w:szCs w:val="28"/>
        </w:rPr>
        <w:t>4</w:t>
      </w:r>
      <w:r w:rsidRPr="00F65659">
        <w:rPr>
          <w:rFonts w:ascii="宋体" w:eastAsia="宋体" w:hAnsi="宋体" w:cs="宋体" w:hint="eastAsia"/>
          <w:b/>
          <w:kern w:val="0"/>
          <w:sz w:val="28"/>
          <w:szCs w:val="28"/>
        </w:rPr>
        <w:t>月</w:t>
      </w:r>
      <w:r w:rsidR="00AE0C47">
        <w:rPr>
          <w:rFonts w:ascii="宋体" w:eastAsia="宋体" w:hAnsi="宋体" w:cs="宋体" w:hint="eastAsia"/>
          <w:b/>
          <w:kern w:val="0"/>
          <w:sz w:val="28"/>
          <w:szCs w:val="28"/>
        </w:rPr>
        <w:t>6</w:t>
      </w:r>
      <w:r w:rsidRPr="00F65659">
        <w:rPr>
          <w:rFonts w:ascii="宋体" w:eastAsia="宋体" w:hAnsi="宋体" w:cs="宋体" w:hint="eastAsia"/>
          <w:b/>
          <w:kern w:val="0"/>
          <w:sz w:val="28"/>
          <w:szCs w:val="28"/>
        </w:rPr>
        <w:t>日</w:t>
      </w:r>
      <w:bookmarkStart w:id="0" w:name="_GoBack"/>
      <w:bookmarkEnd w:id="0"/>
    </w:p>
    <w:p w:rsidR="00F47C2B" w:rsidRDefault="00F47C2B" w:rsidP="009E4A63">
      <w:pPr>
        <w:widowControl/>
        <w:spacing w:line="360" w:lineRule="auto"/>
        <w:ind w:firstLineChars="150" w:firstLine="42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F47C2B" w:rsidRDefault="00F47C2B" w:rsidP="009E4A63">
      <w:pPr>
        <w:widowControl/>
        <w:spacing w:line="360" w:lineRule="auto"/>
        <w:ind w:firstLineChars="150" w:firstLine="42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337FA" w:rsidRDefault="009E4A63" w:rsidP="009E4A63">
      <w:pPr>
        <w:widowControl/>
        <w:spacing w:line="360" w:lineRule="auto"/>
        <w:ind w:firstLineChars="150" w:firstLine="42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教工党员总数52人：博士党员20,20/52 占36.46%</w:t>
      </w:r>
    </w:p>
    <w:p w:rsidR="009E4A63" w:rsidRPr="00E52AB5" w:rsidRDefault="00C337FA" w:rsidP="009E4A63">
      <w:pPr>
        <w:ind w:firstLineChars="150" w:firstLine="422"/>
        <w:rPr>
          <w:rFonts w:ascii="楷体" w:eastAsia="楷体" w:hAnsi="楷体"/>
          <w:bCs/>
          <w:sz w:val="28"/>
          <w:szCs w:val="28"/>
        </w:rPr>
      </w:pPr>
      <w:r w:rsidRPr="00E52AB5">
        <w:rPr>
          <w:rFonts w:ascii="楷体" w:eastAsia="楷体" w:hAnsi="楷体" w:hint="eastAsia"/>
          <w:b/>
          <w:bCs/>
          <w:sz w:val="28"/>
          <w:szCs w:val="28"/>
        </w:rPr>
        <w:t>经济与管理学院现有教职工</w:t>
      </w:r>
      <w:r w:rsidR="00AE0C47">
        <w:rPr>
          <w:rFonts w:ascii="楷体" w:eastAsia="楷体" w:hAnsi="楷体" w:hint="eastAsia"/>
          <w:b/>
          <w:bCs/>
          <w:sz w:val="28"/>
          <w:szCs w:val="28"/>
        </w:rPr>
        <w:t>90</w:t>
      </w:r>
      <w:r w:rsidRPr="00E52AB5">
        <w:rPr>
          <w:rFonts w:ascii="楷体" w:eastAsia="楷体" w:hAnsi="楷体" w:hint="eastAsia"/>
          <w:b/>
          <w:bCs/>
          <w:sz w:val="28"/>
          <w:szCs w:val="28"/>
        </w:rPr>
        <w:t xml:space="preserve">人: </w:t>
      </w:r>
      <w:r w:rsidR="009E4A63" w:rsidRPr="00E52AB5">
        <w:rPr>
          <w:rFonts w:ascii="楷体" w:eastAsia="楷体" w:hAnsi="楷体" w:hint="eastAsia"/>
          <w:bCs/>
          <w:sz w:val="28"/>
          <w:szCs w:val="28"/>
        </w:rPr>
        <w:t>博士党员</w:t>
      </w:r>
      <w:r w:rsidR="009E4A63">
        <w:rPr>
          <w:rFonts w:ascii="楷体" w:eastAsia="楷体" w:hAnsi="楷体" w:hint="eastAsia"/>
          <w:bCs/>
          <w:sz w:val="28"/>
          <w:szCs w:val="28"/>
        </w:rPr>
        <w:t>20 /90 占  22.22</w:t>
      </w:r>
      <w:r w:rsidR="009E4A63" w:rsidRPr="00E52AB5">
        <w:rPr>
          <w:rFonts w:ascii="楷体" w:eastAsia="楷体" w:hAnsi="楷体" w:hint="eastAsia"/>
          <w:bCs/>
          <w:sz w:val="28"/>
          <w:szCs w:val="28"/>
        </w:rPr>
        <w:t xml:space="preserve">%  </w:t>
      </w:r>
    </w:p>
    <w:p w:rsidR="00C337FA" w:rsidRPr="00E52AB5" w:rsidRDefault="00C337FA" w:rsidP="00C337FA">
      <w:pPr>
        <w:ind w:firstLineChars="150" w:firstLine="422"/>
        <w:rPr>
          <w:rFonts w:ascii="楷体" w:eastAsia="楷体" w:hAnsi="楷体"/>
          <w:b/>
          <w:bCs/>
          <w:sz w:val="28"/>
          <w:szCs w:val="28"/>
        </w:rPr>
      </w:pPr>
    </w:p>
    <w:p w:rsidR="009E4A63" w:rsidRDefault="009E4A63" w:rsidP="00C337FA">
      <w:pPr>
        <w:ind w:firstLineChars="150" w:firstLine="420"/>
        <w:rPr>
          <w:rFonts w:ascii="楷体" w:eastAsia="楷体" w:hAnsi="楷体"/>
          <w:bCs/>
          <w:sz w:val="28"/>
          <w:szCs w:val="28"/>
        </w:rPr>
      </w:pPr>
    </w:p>
    <w:p w:rsidR="00C106A2" w:rsidRPr="0025787C" w:rsidRDefault="00C106A2" w:rsidP="00C106A2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25787C">
        <w:rPr>
          <w:rFonts w:ascii="仿宋" w:eastAsia="仿宋" w:hAnsi="仿宋" w:cs="Times New Roman"/>
          <w:b/>
          <w:sz w:val="32"/>
          <w:szCs w:val="32"/>
        </w:rPr>
        <w:t>一、</w:t>
      </w:r>
      <w:r w:rsidRPr="0025787C">
        <w:rPr>
          <w:rFonts w:ascii="仿宋" w:eastAsia="仿宋" w:hAnsi="仿宋" w:cs="Times New Roman" w:hint="eastAsia"/>
          <w:b/>
          <w:sz w:val="32"/>
          <w:szCs w:val="32"/>
        </w:rPr>
        <w:t>主要</w:t>
      </w:r>
      <w:r w:rsidRPr="0025787C">
        <w:rPr>
          <w:rFonts w:ascii="仿宋" w:eastAsia="仿宋" w:hAnsi="仿宋" w:cs="Times New Roman"/>
          <w:b/>
          <w:sz w:val="32"/>
          <w:szCs w:val="32"/>
        </w:rPr>
        <w:t>做法</w:t>
      </w:r>
    </w:p>
    <w:p w:rsidR="00C106A2" w:rsidRDefault="00C106A2" w:rsidP="00C106A2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25787C">
        <w:rPr>
          <w:rFonts w:ascii="仿宋" w:eastAsia="仿宋" w:hAnsi="仿宋" w:cs="Times New Roman" w:hint="eastAsia"/>
          <w:b/>
          <w:sz w:val="32"/>
          <w:szCs w:val="32"/>
        </w:rPr>
        <w:t>（一）</w:t>
      </w:r>
      <w:r w:rsidRPr="0025787C">
        <w:rPr>
          <w:rFonts w:ascii="仿宋" w:eastAsia="仿宋" w:hAnsi="仿宋" w:cs="Times New Roman"/>
          <w:b/>
          <w:sz w:val="32"/>
          <w:szCs w:val="32"/>
        </w:rPr>
        <w:t>聚焦做到“两个维护”，持续推进政治建设。</w:t>
      </w:r>
    </w:p>
    <w:p w:rsidR="00C106A2" w:rsidRDefault="00C106A2" w:rsidP="00C106A2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1.</w:t>
      </w:r>
      <w:r w:rsidRPr="0025787C">
        <w:rPr>
          <w:rFonts w:ascii="仿宋" w:eastAsia="仿宋" w:hAnsi="仿宋" w:cs="Times New Roman"/>
          <w:b/>
          <w:bCs/>
          <w:sz w:val="32"/>
          <w:szCs w:val="32"/>
        </w:rPr>
        <w:t>提高政治站位。</w:t>
      </w:r>
      <w:r w:rsidRPr="0025787C">
        <w:rPr>
          <w:rFonts w:ascii="仿宋" w:eastAsia="仿宋" w:hAnsi="仿宋" w:cs="Times New Roman"/>
          <w:sz w:val="32"/>
          <w:szCs w:val="32"/>
        </w:rPr>
        <w:t>通过讲授专题党课、组织党员参加教育培训和开展集体学习讨论等形式，教育引导党员干部始终</w:t>
      </w:r>
      <w:r w:rsidRPr="0025787C">
        <w:rPr>
          <w:rFonts w:ascii="仿宋" w:eastAsia="仿宋" w:hAnsi="仿宋" w:cs="Times New Roman"/>
          <w:sz w:val="32"/>
          <w:szCs w:val="32"/>
        </w:rPr>
        <w:lastRenderedPageBreak/>
        <w:t>把对党绝对忠诚作为首要政治原则、政治本色、政治品质，树牢“四个意识”，坚定“四个自信”，自觉扛起“两个维护”的特殊历史使命和重大政治责任，坚决维护习近平总书记的核心地位、坚决维护党中央权威和集中统一领导。</w:t>
      </w:r>
    </w:p>
    <w:p w:rsidR="00C106A2" w:rsidRDefault="00C106A2" w:rsidP="00C106A2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2.</w:t>
      </w:r>
      <w:r w:rsidRPr="0025787C">
        <w:rPr>
          <w:rFonts w:ascii="仿宋" w:eastAsia="仿宋" w:hAnsi="仿宋" w:cs="Times New Roman"/>
          <w:b/>
          <w:bCs/>
          <w:sz w:val="32"/>
          <w:szCs w:val="32"/>
        </w:rPr>
        <w:t>强化政治引领。</w:t>
      </w:r>
      <w:r w:rsidRPr="0025787C">
        <w:rPr>
          <w:rFonts w:ascii="仿宋" w:eastAsia="仿宋" w:hAnsi="仿宋" w:cs="Times New Roman" w:hint="eastAsia"/>
          <w:sz w:val="32"/>
          <w:szCs w:val="32"/>
        </w:rPr>
        <w:t>全面落实疫情防控措施，坚守岗位，做到业务与防控“两手抓、两手硬”，</w:t>
      </w:r>
      <w:r w:rsidRPr="0020362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疫情期间成立“党员志愿服务队”，党员干部带头为社区和隔离群众服务，</w:t>
      </w:r>
      <w:r w:rsidRPr="0025787C">
        <w:rPr>
          <w:rFonts w:ascii="仿宋" w:eastAsia="仿宋" w:hAnsi="仿宋" w:cs="Times New Roman" w:hint="eastAsia"/>
          <w:sz w:val="32"/>
          <w:szCs w:val="32"/>
        </w:rPr>
        <w:t>积极为抗击疫情爱心捐款，组织</w:t>
      </w:r>
      <w:r w:rsidRPr="0025787C">
        <w:rPr>
          <w:rFonts w:ascii="仿宋" w:eastAsia="仿宋" w:hAnsi="仿宋" w:cs="Times New Roman"/>
          <w:sz w:val="32"/>
          <w:szCs w:val="32"/>
        </w:rPr>
        <w:t>开展</w:t>
      </w:r>
      <w:r w:rsidRPr="0025787C">
        <w:rPr>
          <w:rFonts w:ascii="仿宋" w:eastAsia="仿宋" w:hAnsi="仿宋" w:cs="Times New Roman" w:hint="eastAsia"/>
          <w:sz w:val="32"/>
          <w:szCs w:val="32"/>
        </w:rPr>
        <w:t>“致敬先锋模范”、“我是党员，‘疫’不容辞”等主题党日活动，线上线下相结合，创新党建工作方式，全面发挥政治引领作用。</w:t>
      </w:r>
    </w:p>
    <w:p w:rsidR="00C106A2" w:rsidRPr="00332617" w:rsidRDefault="00C106A2" w:rsidP="00C106A2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3.</w:t>
      </w:r>
      <w:r w:rsidRPr="0025787C">
        <w:rPr>
          <w:rFonts w:ascii="仿宋" w:eastAsia="仿宋" w:hAnsi="仿宋" w:cs="Times New Roman"/>
          <w:b/>
          <w:bCs/>
          <w:sz w:val="32"/>
          <w:szCs w:val="32"/>
        </w:rPr>
        <w:t>强化政治担当</w:t>
      </w:r>
      <w:r w:rsidRPr="0025787C">
        <w:rPr>
          <w:rFonts w:ascii="仿宋" w:eastAsia="仿宋" w:hAnsi="仿宋" w:cs="Times New Roman"/>
          <w:sz w:val="32"/>
          <w:szCs w:val="32"/>
        </w:rPr>
        <w:t>。</w:t>
      </w:r>
      <w:r w:rsidRPr="0025787C">
        <w:rPr>
          <w:rFonts w:ascii="仿宋" w:eastAsia="仿宋" w:hAnsi="仿宋" w:hint="eastAsia"/>
          <w:sz w:val="32"/>
          <w:szCs w:val="32"/>
        </w:rPr>
        <w:t>组织带领学院领导班子成员</w:t>
      </w:r>
      <w:r w:rsidRPr="0025787C">
        <w:rPr>
          <w:rFonts w:ascii="仿宋" w:eastAsia="仿宋" w:hAnsi="仿宋" w:cs="Times New Roman" w:hint="eastAsia"/>
          <w:sz w:val="32"/>
          <w:szCs w:val="32"/>
        </w:rPr>
        <w:t>全面梳理学院各项工作制度，认真做好制度的废、改、立，全面推动</w:t>
      </w:r>
      <w:r>
        <w:rPr>
          <w:rFonts w:ascii="仿宋" w:eastAsia="仿宋" w:hAnsi="仿宋" w:cs="Times New Roman" w:hint="eastAsia"/>
          <w:sz w:val="32"/>
          <w:szCs w:val="32"/>
        </w:rPr>
        <w:t>管理的科学化和规范化；</w:t>
      </w:r>
      <w:r w:rsidRPr="00D2398B">
        <w:rPr>
          <w:rFonts w:ascii="仿宋" w:eastAsia="仿宋" w:hAnsi="仿宋" w:hint="eastAsia"/>
          <w:sz w:val="32"/>
          <w:szCs w:val="32"/>
        </w:rPr>
        <w:t>发挥专业优势，为中北大学</w:t>
      </w:r>
      <w:r>
        <w:rPr>
          <w:rFonts w:ascii="仿宋" w:eastAsia="仿宋" w:hAnsi="仿宋" w:hint="eastAsia"/>
          <w:sz w:val="32"/>
          <w:szCs w:val="32"/>
        </w:rPr>
        <w:t>对口扶贫单位五寨县进行“电商服务”；多次慰问结对子贫困户，组织教师</w:t>
      </w:r>
      <w:r w:rsidRPr="00D2398B">
        <w:rPr>
          <w:rFonts w:ascii="仿宋" w:eastAsia="仿宋" w:hAnsi="仿宋" w:hint="eastAsia"/>
          <w:sz w:val="32"/>
          <w:szCs w:val="32"/>
        </w:rPr>
        <w:t>捐款</w:t>
      </w:r>
      <w:r w:rsidRPr="00D2398B">
        <w:rPr>
          <w:rFonts w:ascii="仿宋" w:eastAsia="仿宋" w:hAnsi="仿宋"/>
          <w:sz w:val="32"/>
          <w:szCs w:val="32"/>
        </w:rPr>
        <w:t>5000</w:t>
      </w:r>
      <w:r>
        <w:rPr>
          <w:rFonts w:ascii="仿宋" w:eastAsia="仿宋" w:hAnsi="仿宋"/>
          <w:sz w:val="32"/>
          <w:szCs w:val="32"/>
        </w:rPr>
        <w:t>多元为对口教育扶贫宁武学生购买学习用品</w:t>
      </w:r>
      <w:r>
        <w:rPr>
          <w:rFonts w:ascii="仿宋" w:eastAsia="仿宋" w:hAnsi="仿宋" w:hint="eastAsia"/>
          <w:sz w:val="32"/>
          <w:szCs w:val="32"/>
        </w:rPr>
        <w:t>。积极参与山西经济社会建设，</w:t>
      </w:r>
      <w:r w:rsidRPr="00332617">
        <w:rPr>
          <w:rFonts w:ascii="仿宋" w:eastAsia="仿宋" w:hAnsi="仿宋" w:cs="Times New Roman"/>
          <w:sz w:val="32"/>
          <w:szCs w:val="32"/>
        </w:rPr>
        <w:t>2020年，经济与管理学院政协委员提交提案、建议、社情民意5项。参加统战领域培训10余人。党外代表人士获得荣誉1人。省委统战部立项课题5项</w:t>
      </w:r>
      <w:r w:rsidRPr="0033261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106A2" w:rsidRDefault="00C106A2" w:rsidP="00C106A2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bookmarkStart w:id="1" w:name="_Hlk60014433"/>
      <w:r w:rsidRPr="0025787C">
        <w:rPr>
          <w:rFonts w:ascii="仿宋" w:eastAsia="仿宋" w:hAnsi="仿宋" w:cs="Times New Roman" w:hint="eastAsia"/>
          <w:b/>
          <w:sz w:val="32"/>
          <w:szCs w:val="32"/>
        </w:rPr>
        <w:t>（二）</w:t>
      </w:r>
      <w:r w:rsidRPr="0025787C">
        <w:rPr>
          <w:rFonts w:ascii="仿宋" w:eastAsia="仿宋" w:hAnsi="仿宋" w:cs="Times New Roman"/>
          <w:b/>
          <w:sz w:val="32"/>
          <w:szCs w:val="32"/>
        </w:rPr>
        <w:t>聚焦强化理论武装，不断加强思想建设</w:t>
      </w:r>
      <w:bookmarkEnd w:id="1"/>
      <w:r w:rsidRPr="0025787C">
        <w:rPr>
          <w:rFonts w:ascii="仿宋" w:eastAsia="仿宋" w:hAnsi="仿宋" w:cs="Times New Roman"/>
          <w:b/>
          <w:sz w:val="32"/>
          <w:szCs w:val="32"/>
        </w:rPr>
        <w:t>。</w:t>
      </w:r>
    </w:p>
    <w:p w:rsidR="00C106A2" w:rsidRDefault="00C106A2" w:rsidP="00C106A2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1.</w:t>
      </w:r>
      <w:r w:rsidRPr="0025787C">
        <w:rPr>
          <w:rFonts w:ascii="仿宋" w:eastAsia="仿宋" w:hAnsi="仿宋" w:cs="Times New Roman"/>
          <w:b/>
          <w:bCs/>
          <w:sz w:val="32"/>
          <w:szCs w:val="32"/>
        </w:rPr>
        <w:t>注重激发支部党员学习的内生动力。</w:t>
      </w:r>
      <w:r w:rsidRPr="0025787C">
        <w:rPr>
          <w:rFonts w:ascii="仿宋" w:eastAsia="仿宋" w:hAnsi="仿宋" w:cs="Times New Roman" w:hint="eastAsia"/>
          <w:sz w:val="32"/>
          <w:szCs w:val="32"/>
        </w:rPr>
        <w:t>通过院党委会、中心组学习、各支部集中学习、自学等多种方式，</w:t>
      </w:r>
      <w:r w:rsidRPr="0025787C">
        <w:rPr>
          <w:rFonts w:ascii="仿宋" w:eastAsia="仿宋" w:hAnsi="仿宋" w:cs="Times New Roman"/>
          <w:sz w:val="32"/>
          <w:szCs w:val="32"/>
        </w:rPr>
        <w:t>充分利用“学习强国”学习平台，创新学习载体，</w:t>
      </w:r>
      <w:r w:rsidRPr="0025787C">
        <w:rPr>
          <w:rFonts w:ascii="仿宋" w:eastAsia="仿宋" w:hAnsi="仿宋" w:cs="Times New Roman" w:hint="eastAsia"/>
          <w:sz w:val="32"/>
          <w:szCs w:val="32"/>
        </w:rPr>
        <w:t>线上线下相结合，</w:t>
      </w:r>
      <w:r w:rsidRPr="0025787C">
        <w:rPr>
          <w:rFonts w:ascii="仿宋" w:eastAsia="仿宋" w:hAnsi="仿宋" w:cs="Times New Roman"/>
          <w:sz w:val="32"/>
          <w:szCs w:val="32"/>
        </w:rPr>
        <w:t>改进学习方式，推动学习走深走实。</w:t>
      </w:r>
      <w:r w:rsidRPr="0025787C">
        <w:rPr>
          <w:rFonts w:ascii="仿宋" w:eastAsia="仿宋" w:hAnsi="仿宋" w:cs="Times New Roman" w:hint="eastAsia"/>
          <w:sz w:val="32"/>
          <w:szCs w:val="32"/>
        </w:rPr>
        <w:t>组织</w:t>
      </w:r>
      <w:r w:rsidRPr="0025787C">
        <w:rPr>
          <w:rFonts w:ascii="仿宋" w:eastAsia="仿宋" w:hAnsi="仿宋" w:cs="Times New Roman"/>
          <w:sz w:val="32"/>
          <w:szCs w:val="32"/>
        </w:rPr>
        <w:t>学习</w:t>
      </w:r>
      <w:r w:rsidRPr="0025787C">
        <w:rPr>
          <w:rFonts w:ascii="仿宋" w:eastAsia="仿宋" w:hAnsi="仿宋" w:cs="Times New Roman" w:hint="eastAsia"/>
          <w:sz w:val="32"/>
          <w:szCs w:val="32"/>
        </w:rPr>
        <w:t>《民法典》、《习</w:t>
      </w:r>
      <w:r w:rsidRPr="0025787C">
        <w:rPr>
          <w:rFonts w:ascii="仿宋" w:eastAsia="仿宋" w:hAnsi="仿宋" w:cs="Times New Roman" w:hint="eastAsia"/>
          <w:sz w:val="32"/>
          <w:szCs w:val="32"/>
        </w:rPr>
        <w:lastRenderedPageBreak/>
        <w:t>近平关于统筹疫情防控和经济社会发展的重要论述选编》、</w:t>
      </w:r>
      <w:r>
        <w:rPr>
          <w:rFonts w:ascii="仿宋" w:eastAsia="仿宋" w:hAnsi="仿宋" w:cs="Times New Roman" w:hint="eastAsia"/>
          <w:sz w:val="32"/>
          <w:szCs w:val="32"/>
        </w:rPr>
        <w:t>《</w:t>
      </w:r>
      <w:r w:rsidRPr="0025787C">
        <w:rPr>
          <w:rFonts w:ascii="仿宋" w:eastAsia="仿宋" w:hAnsi="仿宋" w:cs="Times New Roman" w:hint="eastAsia"/>
          <w:sz w:val="32"/>
          <w:szCs w:val="32"/>
        </w:rPr>
        <w:t>习近平</w:t>
      </w:r>
      <w:r>
        <w:rPr>
          <w:rFonts w:ascii="仿宋" w:eastAsia="仿宋" w:hAnsi="仿宋" w:cs="Times New Roman" w:hint="eastAsia"/>
          <w:sz w:val="32"/>
          <w:szCs w:val="32"/>
        </w:rPr>
        <w:t>总书记教育</w:t>
      </w:r>
      <w:r w:rsidRPr="0025787C">
        <w:rPr>
          <w:rFonts w:ascii="仿宋" w:eastAsia="仿宋" w:hAnsi="仿宋" w:cs="Times New Roman" w:hint="eastAsia"/>
          <w:sz w:val="32"/>
          <w:szCs w:val="32"/>
        </w:rPr>
        <w:t>重要论述</w:t>
      </w:r>
      <w:r>
        <w:rPr>
          <w:rFonts w:ascii="仿宋" w:eastAsia="仿宋" w:hAnsi="仿宋" w:cs="Times New Roman" w:hint="eastAsia"/>
          <w:sz w:val="32"/>
          <w:szCs w:val="32"/>
        </w:rPr>
        <w:t>讲义》</w:t>
      </w:r>
      <w:r w:rsidRPr="0025787C">
        <w:rPr>
          <w:rFonts w:ascii="仿宋" w:eastAsia="仿宋" w:hAnsi="仿宋" w:cs="Times New Roman" w:hint="eastAsia"/>
          <w:sz w:val="32"/>
          <w:szCs w:val="32"/>
        </w:rPr>
        <w:t>、《习近平谈治国理政》第</w:t>
      </w:r>
      <w:r w:rsidRPr="0025787C">
        <w:rPr>
          <w:rFonts w:ascii="仿宋" w:eastAsia="仿宋" w:hAnsi="仿宋" w:cs="Times New Roman"/>
          <w:sz w:val="32"/>
          <w:szCs w:val="32"/>
        </w:rPr>
        <w:t>3卷</w:t>
      </w:r>
      <w:r w:rsidRPr="0025787C">
        <w:rPr>
          <w:rFonts w:ascii="仿宋" w:eastAsia="仿宋" w:hAnsi="仿宋" w:cs="Times New Roman" w:hint="eastAsia"/>
          <w:sz w:val="32"/>
          <w:szCs w:val="32"/>
        </w:rPr>
        <w:t>、十九届四中、五中全会精神</w:t>
      </w:r>
      <w:r w:rsidRPr="0025787C">
        <w:rPr>
          <w:rFonts w:ascii="仿宋" w:eastAsia="仿宋" w:hAnsi="仿宋" w:cs="Times New Roman"/>
          <w:sz w:val="32"/>
          <w:szCs w:val="32"/>
        </w:rPr>
        <w:t>等。</w:t>
      </w:r>
      <w:r w:rsidRPr="0025787C">
        <w:rPr>
          <w:rFonts w:ascii="仿宋" w:eastAsia="仿宋" w:hAnsi="仿宋" w:cs="Times New Roman" w:hint="eastAsia"/>
          <w:sz w:val="32"/>
          <w:szCs w:val="32"/>
        </w:rPr>
        <w:t>逐段逐句、逐个观点认真学习好、领悟好，带着问题学，联系工作实际学，以此武装头脑，做到融会贯通，指引行动。</w:t>
      </w:r>
    </w:p>
    <w:p w:rsidR="00C106A2" w:rsidRPr="0025787C" w:rsidRDefault="00C106A2" w:rsidP="00C106A2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2.</w:t>
      </w:r>
      <w:r w:rsidRPr="00D2398B">
        <w:rPr>
          <w:rFonts w:ascii="仿宋" w:eastAsia="仿宋" w:hAnsi="仿宋" w:cs="Times New Roman" w:hint="eastAsia"/>
          <w:b/>
          <w:sz w:val="32"/>
          <w:szCs w:val="32"/>
        </w:rPr>
        <w:t>以党建文化为引领，持续加强学院文化的建设</w:t>
      </w:r>
      <w:r w:rsidRPr="00D2398B">
        <w:rPr>
          <w:rFonts w:ascii="仿宋" w:eastAsia="仿宋" w:hAnsi="仿宋" w:cs="Times New Roman" w:hint="eastAsia"/>
          <w:sz w:val="32"/>
          <w:szCs w:val="32"/>
        </w:rPr>
        <w:t>。学院不断投入建设党建文化走廊，党建文化内容形式不断充实，并把党建文化与学院文化融为一体。经管院训、使命、愿景和价值观和经管教师誓词、学生誓词深入人心。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3"/>
        <w:rPr>
          <w:rFonts w:ascii="仿宋" w:eastAsia="仿宋" w:hAnsi="仿宋" w:cs="Times New Roman"/>
          <w:b/>
          <w:sz w:val="32"/>
          <w:szCs w:val="32"/>
        </w:rPr>
      </w:pPr>
      <w:r w:rsidRPr="0025787C">
        <w:rPr>
          <w:rFonts w:ascii="仿宋" w:eastAsia="仿宋" w:hAnsi="仿宋" w:cs="Times New Roman" w:hint="eastAsia"/>
          <w:b/>
          <w:sz w:val="32"/>
          <w:szCs w:val="32"/>
        </w:rPr>
        <w:t>（三）</w:t>
      </w:r>
      <w:r w:rsidRPr="0025787C">
        <w:rPr>
          <w:rFonts w:ascii="仿宋" w:eastAsia="仿宋" w:hAnsi="仿宋" w:cs="Times New Roman"/>
          <w:b/>
          <w:sz w:val="32"/>
          <w:szCs w:val="32"/>
        </w:rPr>
        <w:t>聚焦打造战斗堡垒，着力夯实组织建设。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1.</w:t>
      </w:r>
      <w:r w:rsidRPr="0025787C">
        <w:rPr>
          <w:rFonts w:ascii="仿宋" w:eastAsia="仿宋" w:hAnsi="仿宋" w:cs="Times New Roman"/>
          <w:b/>
          <w:bCs/>
          <w:sz w:val="32"/>
          <w:szCs w:val="32"/>
        </w:rPr>
        <w:t>党内政治生活制度化</w:t>
      </w:r>
      <w:r w:rsidRPr="0025787C">
        <w:rPr>
          <w:rFonts w:ascii="仿宋" w:eastAsia="仿宋" w:hAnsi="仿宋" w:cs="Times New Roman"/>
          <w:sz w:val="32"/>
          <w:szCs w:val="32"/>
        </w:rPr>
        <w:t>。</w:t>
      </w:r>
      <w:r w:rsidRPr="0025787C">
        <w:rPr>
          <w:rFonts w:ascii="仿宋" w:eastAsia="仿宋" w:hAnsi="仿宋" w:cs="Times New Roman" w:hint="eastAsia"/>
          <w:sz w:val="32"/>
          <w:szCs w:val="32"/>
        </w:rPr>
        <w:t>认真落实“三会一课”制度，</w:t>
      </w:r>
      <w:r w:rsidRPr="0025787C">
        <w:rPr>
          <w:rFonts w:ascii="仿宋" w:eastAsia="仿宋" w:hAnsi="仿宋" w:cs="Times New Roman"/>
          <w:sz w:val="32"/>
          <w:szCs w:val="32"/>
        </w:rPr>
        <w:t>采用集体学习、讨论交流、</w:t>
      </w:r>
      <w:r>
        <w:rPr>
          <w:rFonts w:ascii="仿宋" w:eastAsia="仿宋" w:hAnsi="仿宋" w:cs="Times New Roman" w:hint="eastAsia"/>
          <w:sz w:val="32"/>
          <w:szCs w:val="32"/>
        </w:rPr>
        <w:t>“党员讲党课”</w:t>
      </w:r>
      <w:r w:rsidRPr="0025787C">
        <w:rPr>
          <w:rFonts w:ascii="仿宋" w:eastAsia="仿宋" w:hAnsi="仿宋" w:cs="Times New Roman"/>
          <w:sz w:val="32"/>
          <w:szCs w:val="32"/>
        </w:rPr>
        <w:t>等 “互动化”学习方式，围绕党章党规、习近平新时代中国特色社会主义思想育等主题，重点查找政治意识、学习研究、工作质效等方面存在的问题</w:t>
      </w:r>
      <w:r w:rsidRPr="0025787C">
        <w:rPr>
          <w:rFonts w:ascii="仿宋" w:eastAsia="仿宋" w:hAnsi="仿宋" w:cs="Times New Roman" w:hint="eastAsia"/>
          <w:sz w:val="32"/>
          <w:szCs w:val="32"/>
        </w:rPr>
        <w:t>；坚持“一月一活动、一活动一主题”的党日活动安排，</w:t>
      </w:r>
      <w:r w:rsidRPr="0025787C">
        <w:rPr>
          <w:rFonts w:ascii="仿宋" w:eastAsia="仿宋" w:hAnsi="仿宋" w:cs="Times New Roman"/>
          <w:sz w:val="32"/>
          <w:szCs w:val="32"/>
        </w:rPr>
        <w:t>强化党员党性和奉献意识</w:t>
      </w:r>
      <w:r w:rsidRPr="0025787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2.</w:t>
      </w:r>
      <w:r w:rsidRPr="0025787C">
        <w:rPr>
          <w:rFonts w:ascii="仿宋" w:eastAsia="仿宋" w:hAnsi="仿宋" w:cs="Times New Roman"/>
          <w:b/>
          <w:bCs/>
          <w:sz w:val="32"/>
          <w:szCs w:val="32"/>
        </w:rPr>
        <w:t>党员管理规范化。</w:t>
      </w:r>
      <w:r w:rsidRPr="0025787C">
        <w:rPr>
          <w:rFonts w:ascii="仿宋" w:eastAsia="仿宋" w:hAnsi="仿宋" w:cs="Times New Roman" w:hint="eastAsia"/>
          <w:sz w:val="32"/>
          <w:szCs w:val="32"/>
        </w:rPr>
        <w:t>积极做好党员发展工作，坚持标准，严把入口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25787C">
        <w:rPr>
          <w:rFonts w:ascii="仿宋" w:eastAsia="仿宋" w:hAnsi="仿宋" w:cs="Times New Roman" w:hint="eastAsia"/>
          <w:sz w:val="32"/>
          <w:szCs w:val="32"/>
        </w:rPr>
        <w:t>保证新党员的质量，提高党员队伍整体素质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 w:rsidRPr="0025787C">
        <w:rPr>
          <w:rFonts w:ascii="仿宋" w:eastAsia="仿宋" w:hAnsi="仿宋" w:cs="Times New Roman"/>
          <w:sz w:val="32"/>
          <w:szCs w:val="32"/>
        </w:rPr>
        <w:t>定期开展谈心谈话，及时了解党员思想、学习、工作和生活情况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25787C">
        <w:rPr>
          <w:rFonts w:ascii="仿宋" w:eastAsia="仿宋" w:hAnsi="仿宋" w:cs="Times New Roman"/>
          <w:sz w:val="32"/>
          <w:szCs w:val="32"/>
        </w:rPr>
        <w:t>组织</w:t>
      </w:r>
      <w:r w:rsidRPr="0025787C">
        <w:rPr>
          <w:rFonts w:ascii="仿宋" w:eastAsia="仿宋" w:hAnsi="仿宋" w:cs="Times New Roman" w:hint="eastAsia"/>
          <w:sz w:val="32"/>
          <w:szCs w:val="32"/>
        </w:rPr>
        <w:t>党员</w:t>
      </w:r>
      <w:r w:rsidRPr="0025787C">
        <w:rPr>
          <w:rFonts w:ascii="仿宋" w:eastAsia="仿宋" w:hAnsi="仿宋" w:cs="Times New Roman"/>
          <w:sz w:val="32"/>
          <w:szCs w:val="32"/>
        </w:rPr>
        <w:t>干部</w:t>
      </w:r>
      <w:r w:rsidRPr="0025787C">
        <w:rPr>
          <w:rFonts w:ascii="仿宋" w:eastAsia="仿宋" w:hAnsi="仿宋" w:cs="Times New Roman" w:hint="eastAsia"/>
          <w:sz w:val="32"/>
          <w:szCs w:val="32"/>
        </w:rPr>
        <w:t>积极</w:t>
      </w:r>
      <w:r w:rsidRPr="0025787C">
        <w:rPr>
          <w:rFonts w:ascii="仿宋" w:eastAsia="仿宋" w:hAnsi="仿宋" w:cs="Times New Roman"/>
          <w:sz w:val="32"/>
          <w:szCs w:val="32"/>
        </w:rPr>
        <w:t>参加</w:t>
      </w:r>
      <w:r w:rsidRPr="0025787C">
        <w:rPr>
          <w:rFonts w:ascii="仿宋" w:eastAsia="仿宋" w:hAnsi="仿宋" w:cs="Times New Roman" w:hint="eastAsia"/>
          <w:sz w:val="32"/>
          <w:szCs w:val="32"/>
        </w:rPr>
        <w:t>校工会</w:t>
      </w:r>
      <w:r>
        <w:rPr>
          <w:rFonts w:ascii="仿宋" w:eastAsia="仿宋" w:hAnsi="仿宋" w:cs="Times New Roman" w:hint="eastAsia"/>
          <w:sz w:val="32"/>
          <w:szCs w:val="32"/>
        </w:rPr>
        <w:t>各种活动</w:t>
      </w:r>
      <w:r w:rsidRPr="0025787C">
        <w:rPr>
          <w:rFonts w:ascii="仿宋" w:eastAsia="仿宋" w:hAnsi="仿宋" w:cs="Times New Roman"/>
          <w:sz w:val="32"/>
          <w:szCs w:val="32"/>
        </w:rPr>
        <w:t>。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3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3.</w:t>
      </w:r>
      <w:r w:rsidRPr="0025787C">
        <w:rPr>
          <w:rFonts w:ascii="仿宋" w:eastAsia="仿宋" w:hAnsi="仿宋" w:cs="Times New Roman" w:hint="eastAsia"/>
          <w:b/>
          <w:bCs/>
          <w:sz w:val="32"/>
          <w:szCs w:val="32"/>
        </w:rPr>
        <w:t>积极开展</w:t>
      </w:r>
      <w:r w:rsidRPr="0025787C">
        <w:rPr>
          <w:rFonts w:ascii="仿宋" w:eastAsia="仿宋" w:hAnsi="仿宋" w:cs="Times New Roman"/>
          <w:b/>
          <w:bCs/>
          <w:sz w:val="32"/>
          <w:szCs w:val="32"/>
        </w:rPr>
        <w:t>党建</w:t>
      </w:r>
      <w:r w:rsidRPr="0025787C">
        <w:rPr>
          <w:rFonts w:ascii="仿宋" w:eastAsia="仿宋" w:hAnsi="仿宋" w:cs="Times New Roman" w:hint="eastAsia"/>
          <w:b/>
          <w:bCs/>
          <w:sz w:val="32"/>
          <w:szCs w:val="32"/>
        </w:rPr>
        <w:t>“双创”建设</w:t>
      </w:r>
      <w:r w:rsidRPr="0025787C">
        <w:rPr>
          <w:rFonts w:ascii="仿宋" w:eastAsia="仿宋" w:hAnsi="仿宋" w:cs="Times New Roman"/>
          <w:b/>
          <w:bCs/>
          <w:sz w:val="32"/>
          <w:szCs w:val="32"/>
        </w:rPr>
        <w:t>。</w:t>
      </w:r>
      <w:r w:rsidRPr="003E05A1">
        <w:rPr>
          <w:rFonts w:ascii="仿宋" w:eastAsia="仿宋" w:hAnsi="仿宋" w:cs="Times New Roman" w:hint="eastAsia"/>
          <w:bCs/>
          <w:sz w:val="32"/>
          <w:szCs w:val="32"/>
        </w:rPr>
        <w:t>积极</w:t>
      </w:r>
      <w:r>
        <w:rPr>
          <w:rFonts w:ascii="仿宋" w:eastAsia="仿宋" w:hAnsi="仿宋" w:cs="Times New Roman" w:hint="eastAsia"/>
          <w:bCs/>
          <w:sz w:val="32"/>
          <w:szCs w:val="32"/>
        </w:rPr>
        <w:t>开展</w:t>
      </w:r>
      <w:r w:rsidRPr="003E05A1">
        <w:rPr>
          <w:rFonts w:ascii="仿宋" w:eastAsia="仿宋" w:hAnsi="仿宋" w:cs="Times New Roman" w:hint="eastAsia"/>
          <w:bCs/>
          <w:sz w:val="32"/>
          <w:szCs w:val="32"/>
        </w:rPr>
        <w:t>“山西省标杆党委”</w:t>
      </w:r>
      <w:r>
        <w:rPr>
          <w:rFonts w:ascii="仿宋" w:eastAsia="仿宋" w:hAnsi="仿宋" w:cs="Times New Roman" w:hint="eastAsia"/>
          <w:bCs/>
          <w:sz w:val="32"/>
          <w:szCs w:val="32"/>
        </w:rPr>
        <w:t>创建工作，两个</w:t>
      </w:r>
      <w:r>
        <w:rPr>
          <w:rFonts w:ascii="仿宋" w:eastAsia="仿宋" w:hAnsi="仿宋" w:cs="Times New Roman"/>
          <w:bCs/>
          <w:sz w:val="32"/>
          <w:szCs w:val="32"/>
        </w:rPr>
        <w:t>支部</w:t>
      </w:r>
      <w:r>
        <w:rPr>
          <w:rFonts w:ascii="仿宋" w:eastAsia="仿宋" w:hAnsi="仿宋" w:cs="Times New Roman" w:hint="eastAsia"/>
          <w:bCs/>
          <w:sz w:val="32"/>
          <w:szCs w:val="32"/>
        </w:rPr>
        <w:t>通过</w:t>
      </w:r>
      <w:r>
        <w:rPr>
          <w:rFonts w:ascii="仿宋" w:eastAsia="仿宋" w:hAnsi="仿宋" w:cs="Times New Roman"/>
          <w:bCs/>
          <w:sz w:val="32"/>
          <w:szCs w:val="32"/>
        </w:rPr>
        <w:t>校级样板党支部验收，</w:t>
      </w:r>
      <w:r>
        <w:rPr>
          <w:rFonts w:ascii="仿宋" w:eastAsia="仿宋" w:hAnsi="仿宋" w:cs="Times New Roman" w:hint="eastAsia"/>
          <w:bCs/>
          <w:sz w:val="32"/>
          <w:szCs w:val="32"/>
        </w:rPr>
        <w:t>组织</w:t>
      </w:r>
      <w:r>
        <w:rPr>
          <w:rFonts w:ascii="仿宋" w:eastAsia="仿宋" w:hAnsi="仿宋" w:cs="Times New Roman"/>
          <w:bCs/>
          <w:sz w:val="32"/>
          <w:szCs w:val="32"/>
        </w:rPr>
        <w:t>申报第二批样板党支部创建工</w:t>
      </w:r>
      <w:r>
        <w:rPr>
          <w:rFonts w:ascii="仿宋" w:eastAsia="仿宋" w:hAnsi="仿宋" w:cs="Times New Roman" w:hint="eastAsia"/>
          <w:bCs/>
          <w:sz w:val="32"/>
          <w:szCs w:val="32"/>
        </w:rPr>
        <w:t>作</w:t>
      </w:r>
      <w:r>
        <w:rPr>
          <w:rFonts w:ascii="仿宋" w:eastAsia="仿宋" w:hAnsi="仿宋" w:cs="Times New Roman"/>
          <w:bCs/>
          <w:sz w:val="32"/>
          <w:szCs w:val="32"/>
        </w:rPr>
        <w:t>。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1.2018年“山西高校先进基层党组织”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lastRenderedPageBreak/>
        <w:t>2.</w:t>
      </w:r>
      <w:r w:rsidRPr="003E05A1">
        <w:rPr>
          <w:rFonts w:ascii="仿宋" w:eastAsia="仿宋" w:hAnsi="仿宋" w:cs="Times New Roman"/>
          <w:bCs/>
          <w:sz w:val="32"/>
          <w:szCs w:val="32"/>
        </w:rPr>
        <w:t>2019获得“首批</w:t>
      </w:r>
      <w:r>
        <w:rPr>
          <w:rFonts w:ascii="仿宋" w:eastAsia="仿宋" w:hAnsi="仿宋" w:cs="Times New Roman" w:hint="eastAsia"/>
          <w:bCs/>
          <w:sz w:val="32"/>
          <w:szCs w:val="32"/>
        </w:rPr>
        <w:t>全省党建工作</w:t>
      </w:r>
      <w:r w:rsidRPr="003E05A1">
        <w:rPr>
          <w:rFonts w:ascii="仿宋" w:eastAsia="仿宋" w:hAnsi="仿宋" w:cs="Times New Roman"/>
          <w:bCs/>
          <w:sz w:val="32"/>
          <w:szCs w:val="32"/>
        </w:rPr>
        <w:t>标杆</w:t>
      </w:r>
      <w:r>
        <w:rPr>
          <w:rFonts w:ascii="仿宋" w:eastAsia="仿宋" w:hAnsi="仿宋" w:cs="Times New Roman" w:hint="eastAsia"/>
          <w:bCs/>
          <w:sz w:val="32"/>
          <w:szCs w:val="32"/>
        </w:rPr>
        <w:t>院系</w:t>
      </w:r>
      <w:r w:rsidRPr="003E05A1">
        <w:rPr>
          <w:rFonts w:ascii="仿宋" w:eastAsia="仿宋" w:hAnsi="仿宋" w:cs="Times New Roman"/>
          <w:bCs/>
          <w:sz w:val="32"/>
          <w:szCs w:val="32"/>
        </w:rPr>
        <w:t>”（建设时间2019-2021年），2020年经过省教育工委中期验收，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3.</w:t>
      </w:r>
      <w:r w:rsidRPr="003E05A1">
        <w:rPr>
          <w:rFonts w:ascii="仿宋" w:eastAsia="仿宋" w:hAnsi="仿宋" w:cs="Times New Roman"/>
          <w:bCs/>
          <w:sz w:val="32"/>
          <w:szCs w:val="32"/>
        </w:rPr>
        <w:t>获得2020年度“山西省教育系统先进基层党组织”</w:t>
      </w:r>
      <w:r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C106A2" w:rsidRPr="003E05A1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3"/>
        <w:rPr>
          <w:rFonts w:ascii="仿宋" w:eastAsia="仿宋" w:hAnsi="仿宋" w:cs="Times New Roman"/>
          <w:bCs/>
          <w:sz w:val="32"/>
          <w:szCs w:val="32"/>
        </w:rPr>
      </w:pPr>
      <w:r w:rsidRPr="0025787C">
        <w:rPr>
          <w:rFonts w:ascii="仿宋" w:eastAsia="仿宋" w:hAnsi="仿宋" w:cs="Times New Roman" w:hint="eastAsia"/>
          <w:b/>
          <w:sz w:val="32"/>
          <w:szCs w:val="32"/>
        </w:rPr>
        <w:t>（四）</w:t>
      </w:r>
      <w:r w:rsidRPr="0025787C">
        <w:rPr>
          <w:rFonts w:ascii="仿宋" w:eastAsia="仿宋" w:hAnsi="仿宋" w:cs="Times New Roman"/>
          <w:b/>
          <w:sz w:val="32"/>
          <w:szCs w:val="32"/>
        </w:rPr>
        <w:t>聚焦锤炼过硬作风，切实抓好纪律建设。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3"/>
        <w:rPr>
          <w:rFonts w:ascii="仿宋" w:eastAsia="仿宋" w:hAnsi="仿宋" w:cs="Times New Roman"/>
          <w:sz w:val="32"/>
          <w:szCs w:val="32"/>
        </w:rPr>
      </w:pPr>
      <w:r w:rsidRPr="00502BBF">
        <w:rPr>
          <w:rFonts w:ascii="仿宋" w:eastAsia="仿宋" w:hAnsi="仿宋" w:cs="Times New Roman" w:hint="eastAsia"/>
          <w:b/>
          <w:sz w:val="32"/>
          <w:szCs w:val="32"/>
        </w:rPr>
        <w:t>一是推进党风廉政建设。</w:t>
      </w:r>
      <w:r w:rsidRPr="00502BBF">
        <w:rPr>
          <w:rFonts w:ascii="仿宋" w:eastAsia="仿宋" w:hAnsi="仿宋" w:cs="Times New Roman" w:hint="eastAsia"/>
          <w:sz w:val="32"/>
          <w:szCs w:val="32"/>
        </w:rPr>
        <w:t>做好廉政风险点防控排查工作，强化对党员干部的日常教育管理监督，规范应用“第一种形态”防微杜渐。层层签订了党风廉政建设目标责</w:t>
      </w:r>
      <w:r w:rsidRPr="00502BBF">
        <w:rPr>
          <w:rFonts w:ascii="仿宋" w:eastAsia="仿宋" w:hAnsi="仿宋" w:cs="Times New Roman"/>
          <w:sz w:val="32"/>
          <w:szCs w:val="32"/>
        </w:rPr>
        <w:t>,从严从实推进党风廉政建设。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3"/>
        <w:rPr>
          <w:rFonts w:ascii="仿宋" w:eastAsia="仿宋" w:hAnsi="仿宋" w:cs="Times New Roman"/>
          <w:sz w:val="32"/>
          <w:szCs w:val="32"/>
        </w:rPr>
      </w:pPr>
      <w:r w:rsidRPr="00502BBF">
        <w:rPr>
          <w:rFonts w:ascii="仿宋" w:eastAsia="仿宋" w:hAnsi="仿宋" w:cs="Times New Roman"/>
          <w:b/>
          <w:sz w:val="32"/>
          <w:szCs w:val="32"/>
        </w:rPr>
        <w:t>二是先进引领与警示教育相结合。</w:t>
      </w:r>
      <w:r w:rsidRPr="00502BBF">
        <w:rPr>
          <w:rFonts w:ascii="仿宋" w:eastAsia="仿宋" w:hAnsi="仿宋" w:cs="Times New Roman"/>
          <w:sz w:val="32"/>
          <w:szCs w:val="32"/>
        </w:rPr>
        <w:t>坚持把纪律和规矩挺在前面，坚持高标准、严要求、常教育。组织观看教育警示片，开展廉政“微”教育，开设节假日“微”提醒，严格落实中央八项规定精神。</w:t>
      </w:r>
    </w:p>
    <w:p w:rsidR="00C106A2" w:rsidRDefault="00C106A2" w:rsidP="00C106A2">
      <w:pPr>
        <w:pBdr>
          <w:bottom w:val="single" w:sz="4" w:space="15" w:color="FFFFFF"/>
        </w:pBdr>
        <w:tabs>
          <w:tab w:val="left" w:pos="7380"/>
        </w:tabs>
        <w:adjustRightInd w:val="0"/>
        <w:snapToGrid w:val="0"/>
        <w:spacing w:line="560" w:lineRule="exact"/>
        <w:ind w:firstLineChars="197" w:firstLine="633"/>
        <w:rPr>
          <w:rFonts w:ascii="仿宋" w:eastAsia="仿宋" w:hAnsi="仿宋" w:cs="Times New Roman"/>
          <w:sz w:val="32"/>
          <w:szCs w:val="32"/>
        </w:rPr>
      </w:pPr>
      <w:r w:rsidRPr="00502BBF">
        <w:rPr>
          <w:rFonts w:ascii="仿宋" w:eastAsia="仿宋" w:hAnsi="仿宋" w:cs="Times New Roman"/>
          <w:b/>
          <w:sz w:val="32"/>
          <w:szCs w:val="32"/>
        </w:rPr>
        <w:t>三是严格落实意识形态工作责任制。</w:t>
      </w:r>
      <w:r w:rsidRPr="00502BBF">
        <w:rPr>
          <w:rFonts w:ascii="仿宋" w:eastAsia="仿宋" w:hAnsi="仿宋" w:cs="Times New Roman"/>
          <w:sz w:val="32"/>
          <w:szCs w:val="32"/>
        </w:rPr>
        <w:t>加强阵地建设和管理，牢牢把握意识形态工作领导权、话语权和主动权。</w:t>
      </w:r>
    </w:p>
    <w:p w:rsidR="00C337FA" w:rsidRPr="00F65659" w:rsidRDefault="00C337FA" w:rsidP="00F65659">
      <w:pPr>
        <w:widowControl/>
        <w:ind w:firstLineChars="150" w:firstLine="42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3F2679" w:rsidRDefault="003F2679" w:rsidP="001C403B">
      <w:pPr>
        <w:widowControl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B61FC3" w:rsidRDefault="00B61FC3" w:rsidP="003F2679">
      <w:pPr>
        <w:spacing w:line="360" w:lineRule="auto"/>
        <w:rPr>
          <w:sz w:val="24"/>
          <w:szCs w:val="24"/>
        </w:rPr>
      </w:pPr>
    </w:p>
    <w:p w:rsidR="00B61FC3" w:rsidRDefault="00B61FC3" w:rsidP="003F2679">
      <w:pPr>
        <w:spacing w:line="360" w:lineRule="auto"/>
        <w:rPr>
          <w:sz w:val="24"/>
          <w:szCs w:val="24"/>
        </w:rPr>
      </w:pPr>
    </w:p>
    <w:sectPr w:rsidR="00B61FC3" w:rsidSect="005C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E8" w:rsidRDefault="004356E8" w:rsidP="00816C66">
      <w:r>
        <w:separator/>
      </w:r>
    </w:p>
  </w:endnote>
  <w:endnote w:type="continuationSeparator" w:id="0">
    <w:p w:rsidR="004356E8" w:rsidRDefault="004356E8" w:rsidP="0081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E8" w:rsidRDefault="004356E8" w:rsidP="00816C66">
      <w:r>
        <w:separator/>
      </w:r>
    </w:p>
  </w:footnote>
  <w:footnote w:type="continuationSeparator" w:id="0">
    <w:p w:rsidR="004356E8" w:rsidRDefault="004356E8" w:rsidP="00816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2B7"/>
    <w:multiLevelType w:val="hybridMultilevel"/>
    <w:tmpl w:val="31120B5A"/>
    <w:lvl w:ilvl="0" w:tplc="F0E87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120735"/>
    <w:multiLevelType w:val="hybridMultilevel"/>
    <w:tmpl w:val="99863754"/>
    <w:lvl w:ilvl="0" w:tplc="4802DD1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5F6EA7"/>
    <w:multiLevelType w:val="hybridMultilevel"/>
    <w:tmpl w:val="A22E256A"/>
    <w:lvl w:ilvl="0" w:tplc="CB12FA36">
      <w:start w:val="1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ind w:left="4015" w:hanging="420"/>
      </w:pPr>
    </w:lvl>
  </w:abstractNum>
  <w:abstractNum w:abstractNumId="3">
    <w:nsid w:val="7C2E4C64"/>
    <w:multiLevelType w:val="hybridMultilevel"/>
    <w:tmpl w:val="DCAE943A"/>
    <w:lvl w:ilvl="0" w:tplc="4C62CEB6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BE9"/>
    <w:rsid w:val="00020175"/>
    <w:rsid w:val="00034675"/>
    <w:rsid w:val="00044B65"/>
    <w:rsid w:val="0005020C"/>
    <w:rsid w:val="000C3BF9"/>
    <w:rsid w:val="000D1C80"/>
    <w:rsid w:val="000E2AD5"/>
    <w:rsid w:val="000F3263"/>
    <w:rsid w:val="00104A90"/>
    <w:rsid w:val="00124C6C"/>
    <w:rsid w:val="00150F07"/>
    <w:rsid w:val="00182862"/>
    <w:rsid w:val="00190AC0"/>
    <w:rsid w:val="00190F5A"/>
    <w:rsid w:val="001915A5"/>
    <w:rsid w:val="001C02A3"/>
    <w:rsid w:val="001C403B"/>
    <w:rsid w:val="001C44C9"/>
    <w:rsid w:val="001D1A2A"/>
    <w:rsid w:val="002177C7"/>
    <w:rsid w:val="00222792"/>
    <w:rsid w:val="00270A1D"/>
    <w:rsid w:val="002760CB"/>
    <w:rsid w:val="00281CBF"/>
    <w:rsid w:val="00303180"/>
    <w:rsid w:val="003057D3"/>
    <w:rsid w:val="003273D6"/>
    <w:rsid w:val="00334729"/>
    <w:rsid w:val="003766EF"/>
    <w:rsid w:val="003A7B18"/>
    <w:rsid w:val="003E6437"/>
    <w:rsid w:val="003F2679"/>
    <w:rsid w:val="004029E5"/>
    <w:rsid w:val="004138EB"/>
    <w:rsid w:val="004356E8"/>
    <w:rsid w:val="0046649F"/>
    <w:rsid w:val="004C6943"/>
    <w:rsid w:val="004D6138"/>
    <w:rsid w:val="004E62CD"/>
    <w:rsid w:val="00502067"/>
    <w:rsid w:val="00523DC6"/>
    <w:rsid w:val="00534DBB"/>
    <w:rsid w:val="00541ECD"/>
    <w:rsid w:val="005744A3"/>
    <w:rsid w:val="0058474C"/>
    <w:rsid w:val="005B3365"/>
    <w:rsid w:val="005C7C2E"/>
    <w:rsid w:val="005F36F2"/>
    <w:rsid w:val="006340B4"/>
    <w:rsid w:val="00691135"/>
    <w:rsid w:val="00693AC8"/>
    <w:rsid w:val="006E1868"/>
    <w:rsid w:val="006F40FF"/>
    <w:rsid w:val="0071515E"/>
    <w:rsid w:val="007413BD"/>
    <w:rsid w:val="00743C1B"/>
    <w:rsid w:val="00791277"/>
    <w:rsid w:val="0079601E"/>
    <w:rsid w:val="007B5B6F"/>
    <w:rsid w:val="007C4382"/>
    <w:rsid w:val="007F2D7A"/>
    <w:rsid w:val="00815F43"/>
    <w:rsid w:val="00816C66"/>
    <w:rsid w:val="00846E7C"/>
    <w:rsid w:val="008B563A"/>
    <w:rsid w:val="008C66E2"/>
    <w:rsid w:val="008D2EA7"/>
    <w:rsid w:val="008F2895"/>
    <w:rsid w:val="00902412"/>
    <w:rsid w:val="0091375F"/>
    <w:rsid w:val="009245C5"/>
    <w:rsid w:val="00927B80"/>
    <w:rsid w:val="009302B7"/>
    <w:rsid w:val="0094609D"/>
    <w:rsid w:val="00974A69"/>
    <w:rsid w:val="0097691C"/>
    <w:rsid w:val="009A5BE9"/>
    <w:rsid w:val="009C52B0"/>
    <w:rsid w:val="009D4F11"/>
    <w:rsid w:val="009D7778"/>
    <w:rsid w:val="009E1810"/>
    <w:rsid w:val="009E4A63"/>
    <w:rsid w:val="00A06C5D"/>
    <w:rsid w:val="00A24969"/>
    <w:rsid w:val="00A30625"/>
    <w:rsid w:val="00A42153"/>
    <w:rsid w:val="00A736A0"/>
    <w:rsid w:val="00A92B7E"/>
    <w:rsid w:val="00AC2788"/>
    <w:rsid w:val="00AE0C47"/>
    <w:rsid w:val="00AE5270"/>
    <w:rsid w:val="00B02161"/>
    <w:rsid w:val="00B21CE7"/>
    <w:rsid w:val="00B35F53"/>
    <w:rsid w:val="00B61FC3"/>
    <w:rsid w:val="00B83341"/>
    <w:rsid w:val="00BE0A12"/>
    <w:rsid w:val="00BE2588"/>
    <w:rsid w:val="00C106A2"/>
    <w:rsid w:val="00C16B41"/>
    <w:rsid w:val="00C337FA"/>
    <w:rsid w:val="00C5351D"/>
    <w:rsid w:val="00C94D21"/>
    <w:rsid w:val="00C95BD1"/>
    <w:rsid w:val="00D103A1"/>
    <w:rsid w:val="00D233D5"/>
    <w:rsid w:val="00E12BA1"/>
    <w:rsid w:val="00E12D1F"/>
    <w:rsid w:val="00E45C8A"/>
    <w:rsid w:val="00E73966"/>
    <w:rsid w:val="00E82F61"/>
    <w:rsid w:val="00EB3236"/>
    <w:rsid w:val="00F10E26"/>
    <w:rsid w:val="00F4632F"/>
    <w:rsid w:val="00F47153"/>
    <w:rsid w:val="00F47C2B"/>
    <w:rsid w:val="00F56F81"/>
    <w:rsid w:val="00F633B9"/>
    <w:rsid w:val="00F63D06"/>
    <w:rsid w:val="00F643E5"/>
    <w:rsid w:val="00F65659"/>
    <w:rsid w:val="00F768DD"/>
    <w:rsid w:val="00FD64E6"/>
    <w:rsid w:val="00FF2935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66"/>
    <w:pPr>
      <w:ind w:firstLineChars="200" w:firstLine="420"/>
    </w:pPr>
  </w:style>
  <w:style w:type="table" w:styleId="a4">
    <w:name w:val="Table Grid"/>
    <w:basedOn w:val="a1"/>
    <w:uiPriority w:val="39"/>
    <w:rsid w:val="008D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16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16C6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16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16C66"/>
    <w:rPr>
      <w:sz w:val="18"/>
      <w:szCs w:val="18"/>
    </w:rPr>
  </w:style>
  <w:style w:type="character" w:styleId="a7">
    <w:name w:val="Strong"/>
    <w:basedOn w:val="a0"/>
    <w:uiPriority w:val="22"/>
    <w:qFormat/>
    <w:rsid w:val="000F3263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3F26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F2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70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34274C-6AFC-43E9-8360-9D204A1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18</cp:revision>
  <dcterms:created xsi:type="dcterms:W3CDTF">2018-10-17T07:38:00Z</dcterms:created>
  <dcterms:modified xsi:type="dcterms:W3CDTF">2021-09-14T02:17:00Z</dcterms:modified>
</cp:coreProperties>
</file>