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附件3 </w:t>
      </w:r>
      <w:r>
        <w:rPr>
          <w:color w:val="000000"/>
          <w:spacing w:val="0"/>
          <w:w w:val="100"/>
          <w:position w:val="0"/>
        </w:rPr>
        <w:t>关于案例无须使用授权书的说明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中北大学国际商务研究生教研组</w:t>
      </w:r>
      <w:r>
        <w:rPr>
          <w:color w:val="000000"/>
          <w:spacing w:val="0"/>
          <w:w w:val="100"/>
          <w:position w:val="0"/>
        </w:rPr>
        <w:t>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由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中北大学___________________________________</w:t>
      </w:r>
      <w:r>
        <w:rPr>
          <w:color w:val="000000"/>
          <w:spacing w:val="0"/>
          <w:w w:val="100"/>
          <w:position w:val="0"/>
        </w:rPr>
        <w:t>撰写的案例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___________________________________________________</w:t>
      </w:r>
      <w:bookmarkStart w:id="0" w:name="_GoBack"/>
      <w:bookmarkEnd w:id="0"/>
      <w:r>
        <w:rPr>
          <w:color w:val="000000"/>
          <w:spacing w:val="0"/>
          <w:w w:val="100"/>
          <w:position w:val="0"/>
          <w:lang w:val="zh-CN" w:eastAsia="zh-CN" w:bidi="zh-CN"/>
        </w:rPr>
        <w:t>”，用</w:t>
      </w:r>
      <w:r>
        <w:rPr>
          <w:color w:val="000000"/>
          <w:spacing w:val="0"/>
          <w:w w:val="100"/>
          <w:position w:val="0"/>
        </w:rPr>
        <w:t>于参加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年国际商务专业学位优秀案例评选及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中北大学</w:t>
      </w:r>
      <w:r>
        <w:rPr>
          <w:color w:val="000000"/>
          <w:spacing w:val="0"/>
          <w:w w:val="100"/>
          <w:position w:val="0"/>
        </w:rPr>
        <w:t>国际商务专业学位教学案例库的入库工作，案例的内容及使用不涉及企业授权问题，不会侵犯企业各项法律权利，故无需提供企业使用授权书，特此说明。由此引发的法律纠纷由本案作者共同承担。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60" w:line="627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作为案例作者，授权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中北大学国际商务研究生教研组</w:t>
      </w:r>
      <w:r>
        <w:rPr>
          <w:color w:val="000000"/>
          <w:spacing w:val="0"/>
          <w:w w:val="100"/>
          <w:position w:val="0"/>
        </w:rPr>
        <w:t>以任何形式（非 商业目的）使用及发表本案例。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940" w:firstLineChars="1900"/>
        <w:jc w:val="both"/>
      </w:pPr>
      <w:r>
        <w:rPr>
          <w:color w:val="000000"/>
          <w:spacing w:val="0"/>
          <w:w w:val="100"/>
          <w:position w:val="0"/>
        </w:rPr>
        <w:t>案例作者签名：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center"/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i w:val="0"/>
          <w:iCs w:val="0"/>
          <w:color w:val="000000"/>
          <w:spacing w:val="0"/>
          <w:w w:val="100"/>
          <w:position w:val="0"/>
          <w:sz w:val="26"/>
          <w:szCs w:val="26"/>
        </w:rPr>
        <w:t>日期：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E46A5"/>
    <w:rsid w:val="32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28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spacing w:after="280"/>
      <w:ind w:right="1140"/>
      <w:jc w:val="right"/>
    </w:pPr>
    <w:rPr>
      <w:i/>
      <w:iCs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2021-01-15T11:17:00Z</dcterms:created>
  <dc:creator>ASUS</dc:creator>
  <cp:lastModifiedBy>温温</cp:lastModifiedBy>
  <dcterms:modified xsi:type="dcterms:W3CDTF">2021-01-15T11:26:07Z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