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CE" w:rsidRPr="00AB2ACE" w:rsidRDefault="00AB2ACE" w:rsidP="0041344C">
      <w:pPr>
        <w:widowControl/>
        <w:spacing w:before="156" w:after="156" w:line="360" w:lineRule="auto"/>
        <w:jc w:val="center"/>
        <w:rPr>
          <w:rFonts w:ascii="微软雅黑" w:eastAsia="微软雅黑" w:hAnsi="微软雅黑" w:cs="宋体"/>
          <w:color w:val="555555"/>
          <w:kern w:val="0"/>
          <w:szCs w:val="21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555555"/>
          <w:kern w:val="0"/>
          <w:sz w:val="32"/>
          <w:szCs w:val="32"/>
        </w:rPr>
        <w:t>经济与管理学院关于提高服务效能的相关制度</w:t>
      </w:r>
    </w:p>
    <w:bookmarkEnd w:id="0"/>
    <w:p w:rsidR="00AB2ACE" w:rsidRPr="00AB2ACE" w:rsidRDefault="00AB2ACE" w:rsidP="00AB2ACE">
      <w:pPr>
        <w:widowControl/>
        <w:spacing w:before="156" w:after="156" w:line="360" w:lineRule="auto"/>
        <w:ind w:firstLine="56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为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进一步转变工作作风、落实工作职责、规范服务流程、强化执行能力、提高办事效率和服务质量，</w:t>
      </w: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增强学院办学兴院的能力，根据学院实际，特制定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服务承诺制、首问责任制、AB岗制和限时办结制。</w:t>
      </w:r>
    </w:p>
    <w:p w:rsidR="00AB2ACE" w:rsidRPr="00AB2ACE" w:rsidRDefault="00AB2ACE" w:rsidP="00AB2ACE">
      <w:pPr>
        <w:widowControl/>
        <w:spacing w:before="156" w:after="156" w:line="360" w:lineRule="auto"/>
        <w:ind w:firstLine="562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b/>
          <w:bCs/>
          <w:color w:val="555555"/>
          <w:kern w:val="0"/>
          <w:sz w:val="28"/>
          <w:szCs w:val="28"/>
        </w:rPr>
        <w:t>一、服务承诺制</w:t>
      </w:r>
    </w:p>
    <w:p w:rsidR="00AB2ACE" w:rsidRPr="00AB2ACE" w:rsidRDefault="00AB2ACE" w:rsidP="00AB2ACE">
      <w:pPr>
        <w:widowControl/>
        <w:spacing w:before="156" w:after="156" w:line="360" w:lineRule="auto"/>
        <w:ind w:firstLine="56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（一）服务承诺制是指学院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各部门</w:t>
      </w: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根据工作职责要求，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按照岗位职责、权限，</w:t>
      </w: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对服务管理的内容、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办事程序</w:t>
      </w: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、办理时限等相关具体事项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做出公开承诺的制度。</w:t>
      </w:r>
    </w:p>
    <w:p w:rsidR="00AB2ACE" w:rsidRPr="00AB2ACE" w:rsidRDefault="00AB2ACE" w:rsidP="00AB2ACE">
      <w:pPr>
        <w:widowControl/>
        <w:spacing w:before="156" w:after="156" w:line="360" w:lineRule="auto"/>
        <w:ind w:firstLine="56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（二）学院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各部门</w:t>
      </w: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应该履行八项工作承诺：不让来办事的师生及人员在我这里受冷落；不让工作的事务在我这里积压延误；不让工作的差错在我这里发生；不让工作的纪律在我这里违反；不让影响团结的言行在我身上出现；不让违纪违法的行为在我身上发生；不让学校学院的形象因我受到影响；不让师生的利益因我受到侵害。</w:t>
      </w:r>
    </w:p>
    <w:p w:rsidR="00AB2ACE" w:rsidRPr="00AB2ACE" w:rsidRDefault="00AB2ACE" w:rsidP="00F34761">
      <w:pPr>
        <w:widowControl/>
        <w:spacing w:before="156" w:after="156" w:line="360" w:lineRule="auto"/>
        <w:ind w:firstLineChars="200" w:firstLine="562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b/>
          <w:bCs/>
          <w:color w:val="555555"/>
          <w:kern w:val="0"/>
          <w:sz w:val="28"/>
          <w:szCs w:val="28"/>
        </w:rPr>
        <w:t>二、首问责任制</w:t>
      </w:r>
    </w:p>
    <w:p w:rsidR="00AB2ACE" w:rsidRPr="00AB2ACE" w:rsidRDefault="00AB2ACE" w:rsidP="00F34761">
      <w:pPr>
        <w:widowControl/>
        <w:spacing w:before="156" w:after="156" w:line="360" w:lineRule="auto"/>
        <w:ind w:firstLineChars="200" w:firstLine="56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（一）首问责任制是指师生及有关人员到学院各</w:t>
      </w:r>
      <w:r w:rsid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部门</w:t>
      </w: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咨询或办理相关事项时，首位接待或受理的人员要认真解答、负责办理或负责反馈的制度。首位接待受理人即</w:t>
      </w:r>
      <w:proofErr w:type="gramStart"/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为首问</w:t>
      </w:r>
      <w:proofErr w:type="gramEnd"/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责任人。</w:t>
      </w:r>
    </w:p>
    <w:p w:rsidR="00AB2ACE" w:rsidRPr="00AB2ACE" w:rsidRDefault="00AB2ACE" w:rsidP="00AB2ACE">
      <w:pPr>
        <w:widowControl/>
        <w:spacing w:before="156" w:after="156" w:line="360" w:lineRule="auto"/>
        <w:ind w:firstLine="56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lastRenderedPageBreak/>
        <w:t>（二）咨询或办理事项属于首问责任人职责范围的，应热情主动、及时高效的予以办理，不能办理的需说明相关情况。</w:t>
      </w:r>
    </w:p>
    <w:p w:rsidR="00AB2ACE" w:rsidRPr="00AB2ACE" w:rsidRDefault="00AB2ACE" w:rsidP="00AB2ACE">
      <w:pPr>
        <w:widowControl/>
        <w:spacing w:before="156" w:after="156" w:line="360" w:lineRule="auto"/>
        <w:ind w:firstLine="56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（三）咨询或办理事项属于本院相关人员办理的，首问责任人应及时引荐到经办人，经办人不在，首问接待人应主动与其联系；</w:t>
      </w:r>
      <w:proofErr w:type="gramStart"/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若联系</w:t>
      </w:r>
      <w:proofErr w:type="gramEnd"/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不上，首问接待人应先将被服务对象的有关材料收下，做好记录，随后移交给经办人。 </w:t>
      </w:r>
    </w:p>
    <w:p w:rsidR="00AB2ACE" w:rsidRPr="00AB2ACE" w:rsidRDefault="00AB2ACE" w:rsidP="00AB2ACE">
      <w:pPr>
        <w:widowControl/>
        <w:spacing w:before="156" w:after="156" w:line="360" w:lineRule="auto"/>
        <w:ind w:firstLine="48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（四）咨询或办理事项不属于学院职责范围内，首问接待人应当耐心解释，并尽己所能给予指导和帮助。</w:t>
      </w:r>
    </w:p>
    <w:p w:rsidR="00F34761" w:rsidRDefault="00AB2ACE" w:rsidP="00F34761">
      <w:pPr>
        <w:widowControl/>
        <w:spacing w:before="156" w:after="156" w:line="360" w:lineRule="auto"/>
        <w:ind w:firstLineChars="200" w:firstLine="562"/>
        <w:jc w:val="left"/>
        <w:rPr>
          <w:rFonts w:ascii="宋体" w:eastAsia="宋体" w:hAnsi="宋体" w:cs="宋体"/>
          <w:b/>
          <w:bCs/>
          <w:color w:val="555555"/>
          <w:kern w:val="0"/>
          <w:sz w:val="28"/>
          <w:szCs w:val="28"/>
        </w:rPr>
      </w:pPr>
      <w:r w:rsidRPr="00AB2ACE">
        <w:rPr>
          <w:rFonts w:ascii="宋体" w:eastAsia="宋体" w:hAnsi="宋体" w:cs="宋体" w:hint="eastAsia"/>
          <w:b/>
          <w:bCs/>
          <w:color w:val="555555"/>
          <w:kern w:val="0"/>
          <w:sz w:val="28"/>
          <w:szCs w:val="28"/>
        </w:rPr>
        <w:t>三、</w:t>
      </w:r>
      <w:r w:rsidR="00F34761">
        <w:rPr>
          <w:rFonts w:ascii="宋体" w:eastAsia="宋体" w:hAnsi="宋体" w:cs="宋体" w:hint="eastAsia"/>
          <w:b/>
          <w:bCs/>
          <w:color w:val="555555"/>
          <w:kern w:val="0"/>
          <w:sz w:val="28"/>
          <w:szCs w:val="28"/>
        </w:rPr>
        <w:t>AB岗位制</w:t>
      </w:r>
    </w:p>
    <w:p w:rsidR="00F34761" w:rsidRDefault="00F34761" w:rsidP="00F34761">
      <w:pPr>
        <w:widowControl/>
        <w:spacing w:before="156" w:after="156" w:line="360" w:lineRule="auto"/>
        <w:ind w:firstLine="48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（一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）</w:t>
      </w:r>
      <w:r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AB岗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工作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制度是指在工作日内，实行两个岗位之间兼职上岗或互为备岗的工作制度。党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责任人因各种事由</w:t>
      </w:r>
      <w:proofErr w:type="gramStart"/>
      <w:r>
        <w:rPr>
          <w:rFonts w:ascii="宋体" w:eastAsia="宋体" w:hAnsi="宋体" w:cs="宋体"/>
          <w:color w:val="555555"/>
          <w:kern w:val="0"/>
          <w:sz w:val="28"/>
          <w:szCs w:val="28"/>
        </w:rPr>
        <w:t>不</w:t>
      </w:r>
      <w:proofErr w:type="gramEnd"/>
      <w:r>
        <w:rPr>
          <w:rFonts w:ascii="宋体" w:eastAsia="宋体" w:hAnsi="宋体" w:cs="宋体"/>
          <w:color w:val="555555"/>
          <w:kern w:val="0"/>
          <w:sz w:val="28"/>
          <w:szCs w:val="28"/>
        </w:rPr>
        <w:t>在岗，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B岗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代办人应自动兼职上岗，及时处理一般性或紧急性公务</w:t>
      </w:r>
      <w:r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。</w:t>
      </w:r>
    </w:p>
    <w:p w:rsidR="00F34761" w:rsidRDefault="00F34761" w:rsidP="00F34761">
      <w:pPr>
        <w:widowControl/>
        <w:spacing w:before="156" w:after="156" w:line="360" w:lineRule="auto"/>
        <w:ind w:firstLine="48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（二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AB岗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责任人职责分工：</w:t>
      </w:r>
    </w:p>
    <w:p w:rsidR="00F34761" w:rsidRDefault="00F34761" w:rsidP="004F0695">
      <w:pPr>
        <w:widowControl/>
        <w:spacing w:before="156" w:after="156" w:line="360" w:lineRule="auto"/>
        <w:ind w:firstLineChars="200" w:firstLine="56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/>
          <w:color w:val="555555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、</w:t>
      </w:r>
      <w:r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岗责任人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经批准因事离开工作岗位时须及时向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B岗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代办人做好工作交接手续。</w:t>
      </w:r>
    </w:p>
    <w:p w:rsidR="00F34761" w:rsidRPr="00F34761" w:rsidRDefault="00811FB3" w:rsidP="004F0695">
      <w:pPr>
        <w:widowControl/>
        <w:spacing w:before="156" w:after="156" w:line="360" w:lineRule="auto"/>
        <w:ind w:firstLineChars="200" w:firstLine="56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2、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B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岗代办人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兼职上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岗后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，应做好本职工作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的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同时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要认真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履行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A岗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职责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，并对执行A</w:t>
      </w:r>
      <w:proofErr w:type="gramStart"/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岗工作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职责时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的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结果负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有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相应责任。</w:t>
      </w:r>
    </w:p>
    <w:p w:rsidR="00811FB3" w:rsidRDefault="00811FB3" w:rsidP="004F0695">
      <w:pPr>
        <w:widowControl/>
        <w:spacing w:before="156" w:after="156" w:line="360" w:lineRule="auto"/>
        <w:ind w:firstLineChars="200" w:firstLine="56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3、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B岗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代办人</w:t>
      </w:r>
      <w:proofErr w:type="gramStart"/>
      <w:r>
        <w:rPr>
          <w:rFonts w:ascii="宋体" w:eastAsia="宋体" w:hAnsi="宋体" w:cs="宋体"/>
          <w:color w:val="555555"/>
          <w:kern w:val="0"/>
          <w:sz w:val="28"/>
          <w:szCs w:val="28"/>
        </w:rPr>
        <w:t>遇政策</w:t>
      </w:r>
      <w:proofErr w:type="gramEnd"/>
      <w:r>
        <w:rPr>
          <w:rFonts w:ascii="宋体" w:eastAsia="宋体" w:hAnsi="宋体" w:cs="宋体"/>
          <w:color w:val="555555"/>
          <w:kern w:val="0"/>
          <w:sz w:val="28"/>
          <w:szCs w:val="28"/>
        </w:rPr>
        <w:t>界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线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模糊、不能明确是否应该办理的事宜，要及时向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责任人取得联系或向分管领导汇报，不得无故耽误工作。</w:t>
      </w:r>
    </w:p>
    <w:p w:rsidR="00811FB3" w:rsidRDefault="00811FB3" w:rsidP="004F0695">
      <w:pPr>
        <w:widowControl/>
        <w:spacing w:before="156" w:after="156" w:line="360" w:lineRule="auto"/>
        <w:ind w:firstLineChars="200" w:firstLine="56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lastRenderedPageBreak/>
        <w:t>4、A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岗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责任人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回到工作岗位后，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B岗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代办人应及时向</w:t>
      </w: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A岗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责任人交接工作，说明代办情况。</w:t>
      </w:r>
    </w:p>
    <w:p w:rsidR="00F34761" w:rsidRPr="00F34761" w:rsidRDefault="00811FB3" w:rsidP="004F0695">
      <w:pPr>
        <w:widowControl/>
        <w:spacing w:before="156" w:after="156" w:line="360" w:lineRule="auto"/>
        <w:ind w:firstLineChars="200" w:firstLine="56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（三</w:t>
      </w:r>
      <w:r>
        <w:rPr>
          <w:rFonts w:ascii="宋体" w:eastAsia="宋体" w:hAnsi="宋体" w:cs="宋体"/>
          <w:color w:val="555555"/>
          <w:kern w:val="0"/>
          <w:sz w:val="28"/>
          <w:szCs w:val="28"/>
        </w:rPr>
        <w:t>）</w:t>
      </w:r>
      <w:r w:rsidR="00F34761" w:rsidRPr="00F34761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因推诿、扯皮或不认真等造成工作失误的，按有关规定追究在岗责任人的责任。</w:t>
      </w:r>
    </w:p>
    <w:p w:rsidR="00AB2ACE" w:rsidRPr="00811FB3" w:rsidRDefault="00811FB3" w:rsidP="004F0695">
      <w:pPr>
        <w:widowControl/>
        <w:spacing w:before="156" w:after="156" w:line="360" w:lineRule="auto"/>
        <w:ind w:firstLineChars="200" w:firstLine="562"/>
        <w:jc w:val="left"/>
        <w:rPr>
          <w:rFonts w:ascii="宋体" w:eastAsia="宋体" w:hAnsi="宋体" w:cs="宋体"/>
          <w:b/>
          <w:color w:val="555555"/>
          <w:kern w:val="0"/>
          <w:sz w:val="28"/>
          <w:szCs w:val="28"/>
        </w:rPr>
      </w:pPr>
      <w:r w:rsidRPr="00811FB3">
        <w:rPr>
          <w:rFonts w:ascii="宋体" w:eastAsia="宋体" w:hAnsi="宋体" w:cs="宋体" w:hint="eastAsia"/>
          <w:b/>
          <w:color w:val="555555"/>
          <w:kern w:val="0"/>
          <w:sz w:val="28"/>
          <w:szCs w:val="28"/>
        </w:rPr>
        <w:t>四</w:t>
      </w:r>
      <w:r w:rsidRPr="00811FB3">
        <w:rPr>
          <w:rFonts w:ascii="宋体" w:eastAsia="宋体" w:hAnsi="宋体" w:cs="宋体"/>
          <w:b/>
          <w:color w:val="555555"/>
          <w:kern w:val="0"/>
          <w:sz w:val="28"/>
          <w:szCs w:val="28"/>
        </w:rPr>
        <w:t>、</w:t>
      </w:r>
      <w:r w:rsidR="00AB2ACE" w:rsidRPr="00811FB3">
        <w:rPr>
          <w:rFonts w:ascii="宋体" w:eastAsia="宋体" w:hAnsi="宋体" w:cs="宋体" w:hint="eastAsia"/>
          <w:b/>
          <w:color w:val="555555"/>
          <w:kern w:val="0"/>
          <w:sz w:val="28"/>
          <w:szCs w:val="28"/>
        </w:rPr>
        <w:t>限时办结制</w:t>
      </w:r>
    </w:p>
    <w:p w:rsidR="00AB2ACE" w:rsidRPr="00AB2ACE" w:rsidRDefault="00AB2ACE" w:rsidP="00AB2ACE">
      <w:pPr>
        <w:widowControl/>
        <w:spacing w:before="156" w:after="156" w:line="360" w:lineRule="auto"/>
        <w:ind w:firstLine="48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（一）限时办结制是指学院及有关人员按照规定的时间、程序和要求处理学校及学院事项的制度。</w:t>
      </w:r>
    </w:p>
    <w:p w:rsidR="00811FB3" w:rsidRDefault="00AB2ACE" w:rsidP="00AB2ACE">
      <w:pPr>
        <w:widowControl/>
        <w:spacing w:before="156" w:after="156" w:line="360" w:lineRule="auto"/>
        <w:ind w:firstLine="480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（二）限时办结制遵循准时、规</w:t>
      </w:r>
      <w:r w:rsidR="00811FB3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范、高效、负责的原则</w:t>
      </w:r>
    </w:p>
    <w:p w:rsidR="00AB2ACE" w:rsidRPr="00AB2ACE" w:rsidRDefault="00AB2ACE" w:rsidP="00AB2ACE">
      <w:pPr>
        <w:widowControl/>
        <w:spacing w:before="156" w:after="156" w:line="360" w:lineRule="auto"/>
        <w:ind w:firstLine="48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（三）执行学校各项重大决策，应当及时部署和落实。不需要制定具体政策的，应当尽快完成；需要充分调研、制定具体政策的，应当在15个工作日内制定工作计划并向学校及有关职能部门报告。</w:t>
      </w:r>
    </w:p>
    <w:p w:rsidR="00AB2ACE" w:rsidRPr="00AB2ACE" w:rsidRDefault="00AB2ACE" w:rsidP="00AB2ACE">
      <w:pPr>
        <w:widowControl/>
        <w:spacing w:before="156" w:after="156" w:line="360" w:lineRule="auto"/>
        <w:ind w:firstLine="48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（四）学校及学院安排的各项工作要按时间及要求及时办理，不得推诿、拖延、扯皮。</w:t>
      </w:r>
    </w:p>
    <w:p w:rsidR="00AB2ACE" w:rsidRPr="00AB2ACE" w:rsidRDefault="00AB2ACE" w:rsidP="00AB2ACE">
      <w:pPr>
        <w:widowControl/>
        <w:spacing w:before="156" w:after="156" w:line="360" w:lineRule="auto"/>
        <w:ind w:firstLine="48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（五）全院教职工要严格遵守工作纪律，坚守工作岗位，相互支持、团结互助，能够相互补位；提倡工作人员一岗多责，一岗多能，确保各项工作运转正常。因特殊情况离开工作岗位的，要以留言、启事等方式实行告知。</w:t>
      </w:r>
    </w:p>
    <w:p w:rsidR="00811FB3" w:rsidRPr="00811FB3" w:rsidRDefault="00811FB3" w:rsidP="00AB2ACE">
      <w:pPr>
        <w:widowControl/>
        <w:spacing w:before="156" w:after="156" w:line="360" w:lineRule="auto"/>
        <w:ind w:firstLine="840"/>
        <w:jc w:val="left"/>
        <w:rPr>
          <w:rFonts w:ascii="宋体" w:eastAsia="宋体" w:hAnsi="宋体" w:cs="宋体"/>
          <w:b/>
          <w:color w:val="555555"/>
          <w:kern w:val="0"/>
          <w:sz w:val="28"/>
          <w:szCs w:val="28"/>
        </w:rPr>
      </w:pPr>
      <w:r w:rsidRPr="00811FB3">
        <w:rPr>
          <w:rFonts w:ascii="宋体" w:eastAsia="宋体" w:hAnsi="宋体" w:cs="宋体" w:hint="eastAsia"/>
          <w:b/>
          <w:color w:val="555555"/>
          <w:kern w:val="0"/>
          <w:sz w:val="28"/>
          <w:szCs w:val="28"/>
        </w:rPr>
        <w:t>五</w:t>
      </w:r>
      <w:r w:rsidRPr="00811FB3">
        <w:rPr>
          <w:rFonts w:ascii="宋体" w:eastAsia="宋体" w:hAnsi="宋体" w:cs="宋体"/>
          <w:b/>
          <w:color w:val="555555"/>
          <w:kern w:val="0"/>
          <w:sz w:val="28"/>
          <w:szCs w:val="28"/>
        </w:rPr>
        <w:t>、工作要求</w:t>
      </w:r>
    </w:p>
    <w:p w:rsidR="00AB2ACE" w:rsidRPr="00AB2ACE" w:rsidRDefault="004F0695" w:rsidP="00AB2ACE">
      <w:pPr>
        <w:widowControl/>
        <w:spacing w:before="156" w:after="156" w:line="360" w:lineRule="auto"/>
        <w:ind w:firstLine="84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lastRenderedPageBreak/>
        <w:t>学院各部门</w:t>
      </w:r>
      <w:r w:rsidR="00B368E8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要认真贯彻落实好本规章制度，</w:t>
      </w:r>
      <w:r w:rsidR="00AB2ACE"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要将</w:t>
      </w:r>
      <w:r w:rsidR="00B368E8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制度执行情况列入工作考核，对于执行效果显著的要给予表彰和</w:t>
      </w:r>
      <w:r w:rsidR="00B368E8">
        <w:rPr>
          <w:rFonts w:ascii="宋体" w:eastAsia="宋体" w:hAnsi="宋体" w:cs="宋体"/>
          <w:color w:val="555555"/>
          <w:kern w:val="0"/>
          <w:sz w:val="28"/>
          <w:szCs w:val="28"/>
        </w:rPr>
        <w:t>奖励</w:t>
      </w:r>
      <w:r w:rsidR="00B368E8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；对于执行不力、甚至违反相关制度的要给予院内通报批评，限期改正，</w:t>
      </w:r>
      <w:r w:rsidR="00AB2ACE"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造成不良影响的要依据校、</w:t>
      </w:r>
      <w:proofErr w:type="gramStart"/>
      <w:r w:rsidR="00AB2ACE"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院相关</w:t>
      </w:r>
      <w:proofErr w:type="gramEnd"/>
      <w:r w:rsidR="00AB2ACE" w:rsidRPr="00AB2ACE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规定和制度进行相关处理。</w:t>
      </w:r>
    </w:p>
    <w:p w:rsidR="006A3256" w:rsidRPr="00AB2ACE" w:rsidRDefault="006A3256"/>
    <w:sectPr w:rsidR="006A3256" w:rsidRPr="00AB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1"/>
    <w:rsid w:val="002723B1"/>
    <w:rsid w:val="0041344C"/>
    <w:rsid w:val="004F0695"/>
    <w:rsid w:val="006A3256"/>
    <w:rsid w:val="00811FB3"/>
    <w:rsid w:val="00AB2ACE"/>
    <w:rsid w:val="00B368E8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1EF01-6524-4CCE-997A-29F1014C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2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2019-07-19T05:52:00Z</dcterms:created>
  <dcterms:modified xsi:type="dcterms:W3CDTF">2019-07-19T06:55:00Z</dcterms:modified>
</cp:coreProperties>
</file>