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经济与管理学院《就业协议》遗失补办流程</w:t>
      </w:r>
    </w:p>
    <w:p/>
    <w:p>
      <w:pPr>
        <w:pStyle w:val="4"/>
        <w:keepNext w:val="0"/>
        <w:keepLines w:val="0"/>
        <w:widowControl/>
        <w:suppressLineNumbers w:val="0"/>
        <w:wordWrap/>
        <w:spacing w:before="226" w:beforeAutospacing="0" w:after="150" w:afterAutospacing="0" w:line="330" w:lineRule="atLeast"/>
        <w:ind w:left="0" w:right="0"/>
        <w:jc w:val="left"/>
        <w:rPr>
          <w:rFonts w:hint="eastAsia" w:ascii="宋体" w:hAnsi="宋体" w:eastAsia="宋体" w:cs="宋体"/>
          <w:spacing w:val="15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自2016年1月1日起，</w:t>
      </w:r>
      <w:r>
        <w:rPr>
          <w:rFonts w:hint="eastAsia" w:ascii="宋体" w:hAnsi="宋体" w:eastAsia="宋体" w:cs="宋体"/>
          <w:spacing w:val="15"/>
          <w:sz w:val="24"/>
          <w:szCs w:val="24"/>
          <w:shd w:val="clear" w:fill="FFFFFF"/>
        </w:rPr>
        <w:t>《就业协议书》不慎遗失，毕业生重新申请补发《就业协议书》须按以下程序办理：</w:t>
      </w:r>
    </w:p>
    <w:p>
      <w:pPr>
        <w:jc w:val="center"/>
        <w:rPr>
          <w:b/>
          <w:bCs/>
        </w:rPr>
      </w:pPr>
      <w:r>
        <w:rPr>
          <w:b/>
          <w:bCs/>
        </w:rPr>
        <w:t>遗失补办流程</w:t>
      </w:r>
    </w:p>
    <w:p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 xml:space="preserve"> 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1、在市级以上报纸办理遗失启事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2、在学院就业信息网下载《就业协议书补办申请表》并填写相关内容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、携《就业协议补办申请表》及所登报纸到就业办公室，经公示七天后发放新的《就业协议书》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wordWrap/>
        <w:spacing w:before="226" w:beforeAutospacing="0" w:after="150" w:afterAutospacing="0" w:line="330" w:lineRule="atLeast"/>
        <w:ind w:left="0" w:right="0"/>
        <w:jc w:val="left"/>
        <w:rPr>
          <w:rFonts w:hint="eastAsia" w:ascii="宋体" w:hAnsi="宋体" w:eastAsia="宋体" w:cs="宋体"/>
          <w:spacing w:val="15"/>
          <w:sz w:val="24"/>
          <w:szCs w:val="24"/>
        </w:rPr>
      </w:pPr>
      <w:r>
        <w:rPr>
          <w:rFonts w:hint="eastAsia" w:ascii="宋体" w:hAnsi="宋体" w:eastAsia="宋体" w:cs="宋体"/>
          <w:spacing w:val="15"/>
          <w:sz w:val="24"/>
          <w:szCs w:val="24"/>
          <w:shd w:val="clear" w:fill="FFFFFF"/>
          <w:lang w:val="en-US" w:eastAsia="zh-CN"/>
        </w:rPr>
        <w:t>4、</w:t>
      </w:r>
      <w:r>
        <w:rPr>
          <w:rFonts w:hint="eastAsia" w:ascii="宋体" w:hAnsi="宋体" w:eastAsia="宋体" w:cs="宋体"/>
          <w:spacing w:val="15"/>
          <w:sz w:val="24"/>
          <w:szCs w:val="24"/>
          <w:shd w:val="clear" w:fill="FFFFFF"/>
        </w:rPr>
        <w:t xml:space="preserve"> 将申请补发就业协议书的毕业生名单在学</w:t>
      </w:r>
      <w:r>
        <w:rPr>
          <w:rFonts w:hint="eastAsia" w:ascii="宋体" w:hAnsi="宋体" w:eastAsia="宋体" w:cs="宋体"/>
          <w:spacing w:val="15"/>
          <w:sz w:val="24"/>
          <w:szCs w:val="24"/>
          <w:shd w:val="clear" w:fill="FFFFFF"/>
          <w:lang w:val="en-US" w:eastAsia="zh-CN"/>
        </w:rPr>
        <w:t>院</w:t>
      </w:r>
      <w:r>
        <w:rPr>
          <w:rFonts w:hint="eastAsia" w:ascii="宋体" w:hAnsi="宋体" w:eastAsia="宋体" w:cs="宋体"/>
          <w:spacing w:val="15"/>
          <w:sz w:val="24"/>
          <w:szCs w:val="24"/>
          <w:shd w:val="clear" w:fill="FFFFFF"/>
        </w:rPr>
        <w:t>就业网上进行公布</w:t>
      </w:r>
      <w:r>
        <w:rPr>
          <w:rFonts w:hint="eastAsia" w:ascii="宋体" w:hAnsi="宋体" w:eastAsia="宋体" w:cs="宋体"/>
          <w:spacing w:val="15"/>
          <w:sz w:val="24"/>
          <w:szCs w:val="24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wordWrap/>
        <w:spacing w:before="226" w:beforeAutospacing="0" w:after="150" w:afterAutospacing="0" w:line="330" w:lineRule="atLeast"/>
        <w:ind w:left="0" w:right="0"/>
        <w:jc w:val="left"/>
        <w:rPr>
          <w:rFonts w:hint="eastAsia" w:ascii="宋体" w:hAnsi="宋体" w:eastAsia="宋体" w:cs="宋体"/>
          <w:spacing w:val="15"/>
          <w:sz w:val="24"/>
          <w:szCs w:val="24"/>
        </w:rPr>
      </w:pPr>
      <w:r>
        <w:rPr>
          <w:rFonts w:hint="eastAsia" w:ascii="宋体" w:hAnsi="宋体" w:eastAsia="宋体" w:cs="宋体"/>
          <w:spacing w:val="15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spacing w:val="15"/>
          <w:sz w:val="24"/>
          <w:szCs w:val="24"/>
          <w:shd w:val="clear" w:fill="FFFFFF"/>
        </w:rPr>
        <w:t>、 向省高等院校毕业生就业工作办公室申请予以补发，在7个工作日内办理完毕</w:t>
      </w:r>
      <w:r>
        <w:rPr>
          <w:rFonts w:hint="eastAsia" w:ascii="宋体" w:hAnsi="宋体" w:eastAsia="宋体" w:cs="宋体"/>
          <w:spacing w:val="15"/>
          <w:sz w:val="24"/>
          <w:szCs w:val="24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wordWrap/>
        <w:spacing w:before="226" w:beforeAutospacing="0" w:after="150" w:afterAutospacing="0" w:line="330" w:lineRule="atLeast"/>
        <w:ind w:left="0" w:right="0"/>
        <w:jc w:val="left"/>
        <w:rPr>
          <w:rFonts w:hint="eastAsia" w:ascii="宋体" w:hAnsi="宋体" w:eastAsia="宋体" w:cs="宋体"/>
          <w:spacing w:val="15"/>
          <w:sz w:val="24"/>
          <w:szCs w:val="24"/>
        </w:rPr>
      </w:pPr>
      <w:r>
        <w:rPr>
          <w:rFonts w:hint="eastAsia" w:ascii="宋体" w:hAnsi="宋体" w:eastAsia="宋体" w:cs="宋体"/>
          <w:spacing w:val="15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spacing w:val="15"/>
          <w:sz w:val="24"/>
          <w:szCs w:val="24"/>
          <w:shd w:val="clear" w:fill="FFFFFF"/>
        </w:rPr>
        <w:t>、 在补发的《就业协议书》上标注“遗失补发”字样</w:t>
      </w:r>
      <w:r>
        <w:rPr>
          <w:rFonts w:hint="eastAsia" w:ascii="宋体" w:hAnsi="宋体" w:eastAsia="宋体" w:cs="宋体"/>
          <w:spacing w:val="15"/>
          <w:sz w:val="24"/>
          <w:szCs w:val="24"/>
          <w:shd w:val="clear" w:fill="FFFFFF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wordWrap/>
        <w:spacing w:before="226" w:beforeAutospacing="0" w:after="150" w:afterAutospacing="0" w:line="330" w:lineRule="atLeast"/>
        <w:ind w:left="0" w:right="0"/>
        <w:jc w:val="left"/>
        <w:rPr>
          <w:rFonts w:hint="eastAsia" w:ascii="宋体" w:hAnsi="宋体" w:eastAsia="宋体" w:cs="宋体"/>
          <w:spacing w:val="15"/>
          <w:sz w:val="24"/>
          <w:szCs w:val="24"/>
        </w:rPr>
      </w:pPr>
      <w:r>
        <w:rPr>
          <w:rFonts w:hint="eastAsia" w:ascii="宋体" w:hAnsi="宋体" w:eastAsia="宋体" w:cs="宋体"/>
          <w:spacing w:val="15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spacing w:val="15"/>
          <w:sz w:val="24"/>
          <w:szCs w:val="24"/>
          <w:shd w:val="clear" w:fill="FFFFFF"/>
        </w:rPr>
        <w:t>、 若发现申请补发者弄虚作假，学</w:t>
      </w:r>
      <w:r>
        <w:rPr>
          <w:rFonts w:hint="eastAsia" w:ascii="宋体" w:hAnsi="宋体" w:eastAsia="宋体" w:cs="宋体"/>
          <w:spacing w:val="15"/>
          <w:sz w:val="24"/>
          <w:szCs w:val="24"/>
          <w:shd w:val="clear" w:fill="FFFFFF"/>
          <w:lang w:val="en-US" w:eastAsia="zh-CN"/>
        </w:rPr>
        <w:t>院</w:t>
      </w:r>
      <w:r>
        <w:rPr>
          <w:rFonts w:hint="eastAsia" w:ascii="宋体" w:hAnsi="宋体" w:eastAsia="宋体" w:cs="宋体"/>
          <w:spacing w:val="15"/>
          <w:sz w:val="24"/>
          <w:szCs w:val="24"/>
          <w:shd w:val="clear" w:fill="FFFFFF"/>
        </w:rPr>
        <w:t>将严肃处理且不再受理其就业事宜，毕业时直接派遣回生源所在地，由此产生的后果由毕业生个人承担。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/>
    <w:p/>
    <w:p/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经济与管理学院就业办公室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2015年12月31日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/>
    <w:p/>
    <w:p/>
    <w:p/>
    <w:p/>
    <w:p/>
    <w:p/>
    <w:p/>
    <w:p/>
    <w:p/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黑体" w:hAnsi="Calibri" w:eastAsia="黑体" w:cs="黑体"/>
          <w:kern w:val="0"/>
          <w:sz w:val="36"/>
          <w:szCs w:val="36"/>
          <w:lang w:val="zh-CN"/>
        </w:rPr>
      </w:pPr>
      <w:r>
        <w:rPr>
          <w:rFonts w:hint="eastAsia" w:ascii="黑体" w:hAnsi="Calibri" w:eastAsia="黑体" w:cs="黑体"/>
          <w:kern w:val="0"/>
          <w:sz w:val="36"/>
          <w:szCs w:val="36"/>
          <w:lang w:val="en-US" w:eastAsia="zh-CN"/>
        </w:rPr>
        <w:t>经管院</w:t>
      </w:r>
      <w:r>
        <w:rPr>
          <w:rFonts w:hint="eastAsia" w:ascii="黑体" w:hAnsi="Calibri" w:eastAsia="黑体" w:cs="黑体"/>
          <w:kern w:val="0"/>
          <w:sz w:val="36"/>
          <w:szCs w:val="36"/>
          <w:lang w:val="zh-CN"/>
        </w:rPr>
        <w:t>毕业生就业协议</w:t>
      </w:r>
      <w:r>
        <w:rPr>
          <w:rFonts w:hint="eastAsia" w:ascii="黑体" w:hAnsi="Calibri" w:eastAsia="黑体" w:cs="黑体"/>
          <w:kern w:val="0"/>
          <w:sz w:val="36"/>
          <w:szCs w:val="36"/>
          <w:lang w:val="en-US" w:eastAsia="zh-CN"/>
        </w:rPr>
        <w:t>遗失补办</w:t>
      </w:r>
      <w:r>
        <w:rPr>
          <w:rFonts w:hint="eastAsia" w:ascii="黑体" w:hAnsi="Calibri" w:eastAsia="黑体" w:cs="黑体"/>
          <w:kern w:val="0"/>
          <w:sz w:val="36"/>
          <w:szCs w:val="36"/>
          <w:lang w:val="zh-CN"/>
        </w:rPr>
        <w:t>申请表</w:t>
      </w:r>
    </w:p>
    <w:p>
      <w:pPr>
        <w:autoSpaceDE w:val="0"/>
        <w:autoSpaceDN w:val="0"/>
        <w:adjustRightInd w:val="0"/>
        <w:spacing w:before="156" w:beforeLines="50" w:after="156" w:afterLines="50"/>
        <w:ind w:right="558"/>
        <w:rPr>
          <w:rFonts w:hint="eastAsia"/>
          <w:kern w:val="0"/>
          <w:sz w:val="24"/>
          <w:szCs w:val="24"/>
        </w:rPr>
      </w:pPr>
      <w:r>
        <w:rPr>
          <w:rFonts w:hint="eastAsia" w:ascii="宋体" w:hAnsi="Calibri" w:cs="宋体"/>
          <w:kern w:val="0"/>
          <w:sz w:val="24"/>
          <w:szCs w:val="24"/>
          <w:lang w:val="en-US" w:eastAsia="zh-CN"/>
        </w:rPr>
        <w:t xml:space="preserve">                       </w:t>
      </w:r>
      <w:r>
        <w:rPr>
          <w:rFonts w:hint="eastAsia" w:ascii="宋体" w:hAnsi="Calibri" w:cs="宋体"/>
          <w:kern w:val="0"/>
          <w:sz w:val="24"/>
          <w:szCs w:val="24"/>
          <w:lang w:val="zh-CN"/>
        </w:rPr>
        <w:t xml:space="preserve">                          </w:t>
      </w:r>
      <w:r>
        <w:rPr>
          <w:rFonts w:hint="eastAsia" w:ascii="宋体" w:hAnsi="Calibri" w:cs="宋体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Calibri" w:cs="宋体"/>
          <w:kern w:val="0"/>
          <w:sz w:val="24"/>
          <w:szCs w:val="24"/>
          <w:lang w:val="zh-CN"/>
        </w:rPr>
        <w:t>序号：</w:t>
      </w:r>
      <w:r>
        <w:rPr>
          <w:rFonts w:hint="eastAsia" w:ascii="宋体" w:hAnsi="Calibri" w:cs="宋体"/>
          <w:kern w:val="0"/>
          <w:sz w:val="24"/>
          <w:szCs w:val="24"/>
          <w:lang w:val="en-US" w:eastAsia="zh-CN"/>
        </w:rPr>
        <w:t>_____</w:t>
      </w:r>
    </w:p>
    <w:tbl>
      <w:tblPr>
        <w:tblStyle w:val="18"/>
        <w:tblW w:w="8522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lang w:val="zh-CN"/>
              </w:rPr>
              <w:t>姓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hint="eastAsia" w:ascii="宋体" w:cs="宋体"/>
                <w:b/>
                <w:bCs/>
                <w:kern w:val="0"/>
                <w:lang w:val="zh-CN"/>
              </w:rPr>
              <w:t>名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lang w:val="zh-CN"/>
              </w:rPr>
              <w:t>毕业年份</w:t>
            </w:r>
          </w:p>
        </w:tc>
        <w:tc>
          <w:tcPr>
            <w:tcW w:w="2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lang w:val="zh-CN"/>
              </w:rPr>
              <w:t>学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hint="eastAsia" w:ascii="宋体" w:cs="宋体"/>
                <w:b/>
                <w:bCs/>
                <w:kern w:val="0"/>
                <w:lang w:val="zh-CN"/>
              </w:rPr>
              <w:t>号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lang w:val="zh-CN"/>
              </w:rPr>
              <w:t>专</w:t>
            </w:r>
            <w:r>
              <w:rPr>
                <w:b/>
                <w:bCs/>
                <w:kern w:val="0"/>
              </w:rPr>
              <w:t xml:space="preserve"> </w:t>
            </w:r>
            <w:r>
              <w:rPr>
                <w:rFonts w:hint="eastAsia" w:ascii="宋体" w:cs="宋体"/>
                <w:b/>
                <w:bCs/>
                <w:kern w:val="0"/>
                <w:lang w:val="zh-CN"/>
              </w:rPr>
              <w:t>业</w:t>
            </w:r>
          </w:p>
        </w:tc>
        <w:tc>
          <w:tcPr>
            <w:tcW w:w="2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lang w:val="zh-CN"/>
              </w:rPr>
              <w:t>联系电话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lang w:val="zh-CN"/>
              </w:rPr>
              <w:t>协议书编号</w:t>
            </w:r>
          </w:p>
        </w:tc>
        <w:tc>
          <w:tcPr>
            <w:tcW w:w="2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补办原因</w:t>
            </w:r>
          </w:p>
        </w:tc>
        <w:tc>
          <w:tcPr>
            <w:tcW w:w="63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cs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口 </w:t>
            </w:r>
            <w:r>
              <w:rPr>
                <w:rFonts w:hint="eastAsia" w:asci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本人遗失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口 </w:t>
            </w:r>
            <w:r>
              <w:rPr>
                <w:rFonts w:hint="eastAsia" w:asci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签约单位遗失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口</w:t>
            </w:r>
            <w:r>
              <w:rPr>
                <w:rFonts w:hint="eastAsia" w:asci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毁坏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口 </w:t>
            </w:r>
            <w:r>
              <w:rPr>
                <w:rFonts w:hint="eastAsia" w:asci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其他：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lang w:val="en-US" w:eastAsia="zh-CN"/>
              </w:rPr>
              <w:t>情况说明</w:t>
            </w:r>
          </w:p>
        </w:tc>
        <w:tc>
          <w:tcPr>
            <w:tcW w:w="6392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" w:eastAsia="仿宋" w:cs="仿宋"/>
                <w:kern w:val="0"/>
                <w:sz w:val="25"/>
                <w:szCs w:val="25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eastAsia="仿宋" w:cs="仿宋"/>
                <w:kern w:val="0"/>
                <w:sz w:val="25"/>
                <w:szCs w:val="25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eastAsia="仿宋" w:cs="仿宋"/>
                <w:kern w:val="0"/>
                <w:sz w:val="25"/>
                <w:szCs w:val="25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" w:eastAsia="仿宋" w:cs="仿宋"/>
                <w:kern w:val="0"/>
                <w:sz w:val="25"/>
                <w:szCs w:val="25"/>
                <w:lang w:val="zh-CN"/>
              </w:rPr>
            </w:pPr>
            <w:r>
              <w:rPr>
                <w:rFonts w:hint="eastAsia" w:ascii="仿宋" w:eastAsia="仿宋" w:cs="仿宋"/>
                <w:kern w:val="0"/>
                <w:sz w:val="25"/>
                <w:szCs w:val="25"/>
                <w:lang w:val="zh-CN"/>
              </w:rPr>
              <w:t xml:space="preserve">                     </w:t>
            </w:r>
            <w:r>
              <w:rPr>
                <w:rFonts w:hint="eastAsia" w:ascii="宋体" w:hAnsi="宋体" w:cs="仿宋"/>
                <w:kern w:val="0"/>
                <w:sz w:val="25"/>
                <w:szCs w:val="25"/>
                <w:lang w:val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lang w:val="en-US" w:eastAsia="zh-CN"/>
              </w:rPr>
              <w:t>附加材料</w:t>
            </w:r>
          </w:p>
        </w:tc>
        <w:tc>
          <w:tcPr>
            <w:tcW w:w="63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5"/>
                <w:szCs w:val="25"/>
                <w:lang w:val="zh-CN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sz w:val="22"/>
                <w:szCs w:val="22"/>
                <w:lang w:val="zh-CN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lang w:val="en-US" w:eastAsia="zh-CN"/>
              </w:rPr>
              <w:t>毕业生责任</w:t>
            </w:r>
          </w:p>
        </w:tc>
        <w:tc>
          <w:tcPr>
            <w:tcW w:w="63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以上信息及附加材料准确无误，如有假证明，愿意接受院规、院纪处分；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如果找回申报遗失的原协议书，应及时交回学院招生就业</w:t>
            </w:r>
            <w:r>
              <w:rPr>
                <w:rFonts w:hint="eastAsia"/>
                <w:lang w:val="en-US" w:eastAsia="zh-CN"/>
              </w:rPr>
              <w:t>办公室</w:t>
            </w:r>
            <w:r>
              <w:rPr>
                <w:rFonts w:hint="eastAsia"/>
                <w:lang w:val="zh-CN"/>
              </w:rPr>
              <w:t xml:space="preserve">；  </w:t>
            </w:r>
          </w:p>
          <w:p>
            <w:pPr>
              <w:rPr>
                <w:rFonts w:hint="eastAsia"/>
                <w:lang w:val="zh-CN"/>
              </w:rPr>
            </w:pPr>
          </w:p>
          <w:p>
            <w:pPr>
              <w:rPr>
                <w:rFonts w:hint="eastAsia"/>
                <w:b/>
                <w:bCs/>
                <w:lang w:val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lang w:val="zh-CN"/>
              </w:rPr>
              <w:t>本人所述情况属实，愿意承担由此引起的一切法律责任。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领取人签字：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bCs/>
                <w:kern w:val="0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lang w:val="zh-CN"/>
              </w:rPr>
              <w:t>学校就业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lang w:val="zh-CN"/>
              </w:rPr>
              <w:t>部门意见</w:t>
            </w:r>
          </w:p>
        </w:tc>
        <w:tc>
          <w:tcPr>
            <w:tcW w:w="63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2375" w:firstLineChars="950"/>
              <w:rPr>
                <w:rFonts w:hint="eastAsia" w:ascii="宋体" w:hAnsi="宋体" w:cs="宋体"/>
                <w:kern w:val="0"/>
                <w:sz w:val="25"/>
                <w:szCs w:val="25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5"/>
                <w:szCs w:val="25"/>
                <w:lang w:val="zh-CN"/>
              </w:rPr>
              <w:t>签章：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仿宋"/>
                <w:kern w:val="0"/>
                <w:sz w:val="25"/>
                <w:szCs w:val="25"/>
                <w:lang w:val="zh-CN"/>
              </w:rPr>
              <w:t xml:space="preserve">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2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 w:eastAsiaTheme="minorEastAsia"/>
                <w:kern w:val="0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lang w:val="en-US" w:eastAsia="zh-CN"/>
              </w:rPr>
              <w:t>处理情况</w:t>
            </w:r>
          </w:p>
        </w:tc>
        <w:tc>
          <w:tcPr>
            <w:tcW w:w="639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cs="仿宋"/>
                <w:kern w:val="0"/>
                <w:sz w:val="25"/>
                <w:szCs w:val="25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exact"/>
        <w:rPr>
          <w:rFonts w:hint="eastAsia"/>
          <w:kern w:val="0"/>
          <w:lang w:val="zh-CN"/>
        </w:rPr>
      </w:pPr>
    </w:p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注：此表格只适用于补办协议书，不适合解除就业协议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iconfon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1553235">
    <w:nsid w:val="5684F1D3"/>
    <w:multiLevelType w:val="singleLevel"/>
    <w:tmpl w:val="5684F1D3"/>
    <w:lvl w:ilvl="0" w:tentative="1">
      <w:start w:val="1"/>
      <w:numFmt w:val="decimal"/>
      <w:suff w:val="space"/>
      <w:lvlText w:val="%1."/>
      <w:lvlJc w:val="left"/>
    </w:lvl>
  </w:abstractNum>
  <w:num w:numId="1">
    <w:abstractNumId w:val="14515532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70E04"/>
    <w:rsid w:val="3C170E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  <w:style w:type="character" w:styleId="8">
    <w:name w:val="FollowedHyperlink"/>
    <w:basedOn w:val="5"/>
    <w:uiPriority w:val="0"/>
    <w:rPr>
      <w:color w:val="555555"/>
      <w:u w:val="none"/>
    </w:rPr>
  </w:style>
  <w:style w:type="character" w:styleId="9">
    <w:name w:val="Emphasis"/>
    <w:basedOn w:val="5"/>
    <w:qFormat/>
    <w:uiPriority w:val="0"/>
  </w:style>
  <w:style w:type="character" w:styleId="10">
    <w:name w:val="HTML Definition"/>
    <w:basedOn w:val="5"/>
    <w:uiPriority w:val="0"/>
  </w:style>
  <w:style w:type="character" w:styleId="11">
    <w:name w:val="HTML Acronym"/>
    <w:basedOn w:val="5"/>
    <w:uiPriority w:val="0"/>
    <w:rPr>
      <w:bdr w:val="none" w:color="auto" w:sz="0" w:space="0"/>
    </w:rPr>
  </w:style>
  <w:style w:type="character" w:styleId="12">
    <w:name w:val="HTML Variable"/>
    <w:basedOn w:val="5"/>
    <w:uiPriority w:val="0"/>
  </w:style>
  <w:style w:type="character" w:styleId="13">
    <w:name w:val="Hyperlink"/>
    <w:basedOn w:val="5"/>
    <w:uiPriority w:val="0"/>
    <w:rPr>
      <w:color w:val="555555"/>
      <w:u w:val="none"/>
    </w:rPr>
  </w:style>
  <w:style w:type="character" w:styleId="14">
    <w:name w:val="HTML Code"/>
    <w:basedOn w:val="5"/>
    <w:uiPriority w:val="0"/>
    <w:rPr>
      <w:rFonts w:ascii="monospace" w:hAnsi="monospace" w:eastAsia="monospace" w:cs="monospace"/>
      <w:sz w:val="24"/>
      <w:szCs w:val="24"/>
      <w:bdr w:val="none" w:color="auto" w:sz="0" w:space="0"/>
    </w:rPr>
  </w:style>
  <w:style w:type="character" w:styleId="15">
    <w:name w:val="HTML Cite"/>
    <w:basedOn w:val="5"/>
    <w:uiPriority w:val="0"/>
  </w:style>
  <w:style w:type="character" w:styleId="16">
    <w:name w:val="HTML Keyboard"/>
    <w:basedOn w:val="5"/>
    <w:uiPriority w:val="0"/>
    <w:rPr>
      <w:rFonts w:hint="default" w:ascii="monospace" w:hAnsi="monospace" w:eastAsia="monospace" w:cs="monospace"/>
      <w:sz w:val="24"/>
      <w:szCs w:val="24"/>
    </w:rPr>
  </w:style>
  <w:style w:type="character" w:styleId="17">
    <w:name w:val="HTML Sample"/>
    <w:basedOn w:val="5"/>
    <w:uiPriority w:val="0"/>
    <w:rPr>
      <w:rFonts w:hint="default" w:ascii="monospace" w:hAnsi="monospace" w:eastAsia="monospace" w:cs="monospace"/>
      <w:sz w:val="24"/>
      <w:szCs w:val="24"/>
    </w:rPr>
  </w:style>
  <w:style w:type="character" w:customStyle="1" w:styleId="19">
    <w:name w:val="no7"/>
    <w:basedOn w:val="5"/>
    <w:uiPriority w:val="0"/>
  </w:style>
  <w:style w:type="character" w:customStyle="1" w:styleId="20">
    <w:name w:val="bds_more"/>
    <w:basedOn w:val="5"/>
    <w:uiPriority w:val="0"/>
    <w:rPr>
      <w:bdr w:val="none" w:color="auto" w:sz="0" w:space="0"/>
    </w:rPr>
  </w:style>
  <w:style w:type="character" w:customStyle="1" w:styleId="21">
    <w:name w:val="bds_more1"/>
    <w:basedOn w:val="5"/>
    <w:uiPriority w:val="0"/>
    <w:rPr>
      <w:bdr w:val="none" w:color="auto" w:sz="0" w:space="0"/>
    </w:rPr>
  </w:style>
  <w:style w:type="character" w:customStyle="1" w:styleId="22">
    <w:name w:val="bds_more2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3">
    <w:name w:val="bds_nopic"/>
    <w:basedOn w:val="5"/>
    <w:uiPriority w:val="0"/>
  </w:style>
  <w:style w:type="character" w:customStyle="1" w:styleId="24">
    <w:name w:val="bds_nopic1"/>
    <w:basedOn w:val="5"/>
    <w:uiPriority w:val="0"/>
  </w:style>
  <w:style w:type="character" w:customStyle="1" w:styleId="25">
    <w:name w:val="bds_nopic2"/>
    <w:basedOn w:val="5"/>
    <w:uiPriority w:val="0"/>
  </w:style>
  <w:style w:type="character" w:customStyle="1" w:styleId="26">
    <w:name w:val="org_name2"/>
    <w:basedOn w:val="5"/>
    <w:uiPriority w:val="0"/>
  </w:style>
  <w:style w:type="character" w:customStyle="1" w:styleId="27">
    <w:name w:val="ico-jiang"/>
    <w:basedOn w:val="5"/>
    <w:uiPriority w:val="0"/>
  </w:style>
  <w:style w:type="character" w:customStyle="1" w:styleId="28">
    <w:name w:val="ico-jiang1"/>
    <w:basedOn w:val="5"/>
    <w:uiPriority w:val="0"/>
  </w:style>
  <w:style w:type="character" w:customStyle="1" w:styleId="29">
    <w:name w:val="no5"/>
    <w:basedOn w:val="5"/>
    <w:uiPriority w:val="0"/>
  </w:style>
  <w:style w:type="character" w:customStyle="1" w:styleId="30">
    <w:name w:val="no42"/>
    <w:basedOn w:val="5"/>
    <w:uiPriority w:val="0"/>
  </w:style>
  <w:style w:type="character" w:customStyle="1" w:styleId="31">
    <w:name w:val="no62"/>
    <w:basedOn w:val="5"/>
    <w:uiPriority w:val="0"/>
  </w:style>
  <w:style w:type="character" w:customStyle="1" w:styleId="32">
    <w:name w:val="ui-bz-bg-hover"/>
    <w:basedOn w:val="5"/>
    <w:uiPriority w:val="0"/>
    <w:rPr>
      <w:shd w:val="clear" w:fill="000000"/>
    </w:rPr>
  </w:style>
  <w:style w:type="character" w:customStyle="1" w:styleId="33">
    <w:name w:val="ui-bz-bg-hover1"/>
    <w:basedOn w:val="5"/>
    <w:uiPriority w:val="0"/>
  </w:style>
  <w:style w:type="character" w:customStyle="1" w:styleId="34">
    <w:name w:val="top-icon"/>
    <w:basedOn w:val="5"/>
    <w:uiPriority w:val="0"/>
  </w:style>
  <w:style w:type="character" w:customStyle="1" w:styleId="35">
    <w:name w:val="my-class"/>
    <w:basedOn w:val="5"/>
    <w:uiPriority w:val="0"/>
  </w:style>
  <w:style w:type="character" w:customStyle="1" w:styleId="36">
    <w:name w:val="my-notice1"/>
    <w:basedOn w:val="5"/>
    <w:uiPriority w:val="0"/>
  </w:style>
  <w:style w:type="character" w:customStyle="1" w:styleId="37">
    <w:name w:val="orange"/>
    <w:basedOn w:val="5"/>
    <w:uiPriority w:val="0"/>
    <w:rPr>
      <w:color w:val="3FB58F"/>
    </w:rPr>
  </w:style>
  <w:style w:type="character" w:customStyle="1" w:styleId="38">
    <w:name w:val="f-star"/>
    <w:basedOn w:val="5"/>
    <w:uiPriority w:val="0"/>
    <w:rPr>
      <w:color w:val="999999"/>
      <w:sz w:val="21"/>
      <w:szCs w:val="21"/>
    </w:rPr>
  </w:style>
  <w:style w:type="character" w:customStyle="1" w:styleId="39">
    <w:name w:val="t-tag"/>
    <w:basedOn w:val="5"/>
    <w:uiPriority w:val="0"/>
    <w:rPr>
      <w:color w:val="FFFFFF"/>
      <w:sz w:val="18"/>
      <w:szCs w:val="18"/>
      <w:bdr w:val="none" w:color="auto" w:sz="0" w:space="0"/>
      <w:shd w:val="clear" w:fill="FE8833"/>
    </w:rPr>
  </w:style>
  <w:style w:type="character" w:customStyle="1" w:styleId="40">
    <w:name w:val="tip10"/>
    <w:basedOn w:val="5"/>
    <w:uiPriority w:val="0"/>
    <w:rPr>
      <w:vanish/>
      <w:color w:val="FF0000"/>
      <w:sz w:val="18"/>
      <w:szCs w:val="18"/>
    </w:rPr>
  </w:style>
  <w:style w:type="character" w:customStyle="1" w:styleId="41">
    <w:name w:val="nav"/>
    <w:basedOn w:val="5"/>
    <w:uiPriority w:val="0"/>
  </w:style>
  <w:style w:type="character" w:customStyle="1" w:styleId="42">
    <w:name w:val="no4"/>
    <w:basedOn w:val="5"/>
    <w:uiPriority w:val="0"/>
  </w:style>
  <w:style w:type="character" w:customStyle="1" w:styleId="43">
    <w:name w:val="no6"/>
    <w:basedOn w:val="5"/>
    <w:uiPriority w:val="0"/>
  </w:style>
  <w:style w:type="character" w:customStyle="1" w:styleId="44">
    <w:name w:val="no72"/>
    <w:basedOn w:val="5"/>
    <w:uiPriority w:val="0"/>
  </w:style>
  <w:style w:type="character" w:customStyle="1" w:styleId="45">
    <w:name w:val="tip"/>
    <w:basedOn w:val="5"/>
    <w:uiPriority w:val="0"/>
    <w:rPr>
      <w:vanish/>
      <w:color w:val="FF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2015-12-31T08:47:00Z</dcterms:created>
  <dc:creator>Na</dc:creator>
  <cp:lastModifiedBy>Na</cp:lastModifiedBy>
  <dcterms:modified xsi:type="dcterms:W3CDTF">2015-12-31T09:24:48Z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